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F6A5" w14:textId="77777777" w:rsidR="00FA0E7D" w:rsidRDefault="003726DE" w:rsidP="000D4615">
      <w:pPr>
        <w:spacing w:before="120"/>
        <w:jc w:val="both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5A0105" wp14:editId="15E5E2F4">
            <wp:simplePos x="0" y="0"/>
            <wp:positionH relativeFrom="column">
              <wp:posOffset>1311021</wp:posOffset>
            </wp:positionH>
            <wp:positionV relativeFrom="paragraph">
              <wp:posOffset>0</wp:posOffset>
            </wp:positionV>
            <wp:extent cx="3086100" cy="760095"/>
            <wp:effectExtent l="0" t="0" r="12700" b="1905"/>
            <wp:wrapThrough wrapText="bothSides">
              <wp:wrapPolygon edited="0">
                <wp:start x="0" y="0"/>
                <wp:lineTo x="0" y="20932"/>
                <wp:lineTo x="21511" y="20932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EFDEB" w14:textId="77777777" w:rsidR="003726DE" w:rsidRDefault="003726DE" w:rsidP="000D4615">
      <w:pPr>
        <w:spacing w:before="120"/>
        <w:jc w:val="both"/>
        <w:rPr>
          <w:b/>
          <w:lang w:val="en-GB"/>
        </w:rPr>
      </w:pPr>
    </w:p>
    <w:p w14:paraId="30700274" w14:textId="77777777" w:rsidR="003726DE" w:rsidRDefault="003726DE" w:rsidP="000D4615">
      <w:pPr>
        <w:spacing w:before="120"/>
        <w:jc w:val="both"/>
        <w:rPr>
          <w:b/>
          <w:lang w:val="en-GB"/>
        </w:rPr>
      </w:pPr>
    </w:p>
    <w:p w14:paraId="541AED10" w14:textId="6F54F58D" w:rsidR="00AD1083" w:rsidRPr="00F24369" w:rsidRDefault="008A7191" w:rsidP="000D4615">
      <w:pPr>
        <w:spacing w:before="12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MARKETING</w:t>
      </w:r>
      <w:r w:rsidR="0069599A">
        <w:rPr>
          <w:b/>
          <w:sz w:val="28"/>
          <w:szCs w:val="28"/>
          <w:lang w:val="en-GB"/>
        </w:rPr>
        <w:t xml:space="preserve"> COMMUNICATIONS</w:t>
      </w:r>
      <w:r>
        <w:rPr>
          <w:b/>
          <w:sz w:val="28"/>
          <w:szCs w:val="28"/>
          <w:lang w:val="en-GB"/>
        </w:rPr>
        <w:t xml:space="preserve"> AND CAMPAIGN</w:t>
      </w:r>
      <w:r w:rsidR="00FA0E7D" w:rsidRPr="003726DE">
        <w:rPr>
          <w:b/>
          <w:sz w:val="28"/>
          <w:szCs w:val="28"/>
          <w:lang w:val="en-GB"/>
        </w:rPr>
        <w:t xml:space="preserve"> </w:t>
      </w:r>
      <w:r w:rsidR="00E77AB8">
        <w:rPr>
          <w:b/>
          <w:sz w:val="28"/>
          <w:szCs w:val="28"/>
          <w:lang w:val="en-GB"/>
        </w:rPr>
        <w:t>OFFICER</w:t>
      </w:r>
    </w:p>
    <w:p w14:paraId="28055F3F" w14:textId="77777777" w:rsidR="009D0D0D" w:rsidRPr="00391B45" w:rsidRDefault="009D0D0D" w:rsidP="000D4615">
      <w:pPr>
        <w:spacing w:before="120"/>
        <w:jc w:val="center"/>
        <w:rPr>
          <w:sz w:val="28"/>
          <w:szCs w:val="28"/>
          <w:lang w:val="en-GB"/>
        </w:rPr>
      </w:pPr>
      <w:r w:rsidRPr="00391B45">
        <w:rPr>
          <w:b/>
          <w:sz w:val="28"/>
          <w:szCs w:val="28"/>
          <w:lang w:val="en-GB"/>
        </w:rPr>
        <w:t>JOB OUTLINE</w:t>
      </w:r>
      <w:r w:rsidR="00391B45" w:rsidRPr="00391B45">
        <w:rPr>
          <w:b/>
          <w:sz w:val="28"/>
          <w:szCs w:val="28"/>
          <w:lang w:val="en-GB"/>
        </w:rPr>
        <w:t xml:space="preserve"> AND PERSON SPECIFICATION</w:t>
      </w:r>
      <w:r w:rsidRPr="00391B45">
        <w:rPr>
          <w:sz w:val="28"/>
          <w:szCs w:val="28"/>
          <w:lang w:val="en-GB"/>
        </w:rPr>
        <w:br/>
      </w:r>
    </w:p>
    <w:p w14:paraId="7123C4F5" w14:textId="2B651EC3" w:rsidR="0039667D" w:rsidRDefault="009D0D0D" w:rsidP="000D4615">
      <w:pPr>
        <w:spacing w:before="120"/>
        <w:jc w:val="both"/>
        <w:rPr>
          <w:lang w:val="en-GB"/>
        </w:rPr>
      </w:pPr>
      <w:r w:rsidRPr="00D62E6A">
        <w:rPr>
          <w:b/>
          <w:lang w:val="en-GB"/>
        </w:rPr>
        <w:t>Post:</w:t>
      </w:r>
      <w:r>
        <w:rPr>
          <w:lang w:val="en-GB"/>
        </w:rPr>
        <w:t xml:space="preserve"> </w:t>
      </w:r>
      <w:r w:rsidR="008A7191">
        <w:rPr>
          <w:lang w:val="en-GB"/>
        </w:rPr>
        <w:t>Marketing Communications</w:t>
      </w:r>
      <w:r w:rsidR="00FA0E7D" w:rsidRPr="00D62E6A">
        <w:rPr>
          <w:lang w:val="en-GB"/>
        </w:rPr>
        <w:t xml:space="preserve"> </w:t>
      </w:r>
      <w:r w:rsidR="008A7191">
        <w:rPr>
          <w:lang w:val="en-GB"/>
        </w:rPr>
        <w:t>and Campaign</w:t>
      </w:r>
      <w:r w:rsidR="00FA0E7D" w:rsidRPr="00D62E6A">
        <w:rPr>
          <w:lang w:val="en-GB"/>
        </w:rPr>
        <w:t xml:space="preserve"> </w:t>
      </w:r>
      <w:r w:rsidR="00E77AB8">
        <w:rPr>
          <w:lang w:val="en-GB"/>
        </w:rPr>
        <w:t>Officer</w:t>
      </w:r>
    </w:p>
    <w:p w14:paraId="0447D961" w14:textId="77777777" w:rsidR="009D0D0D" w:rsidRDefault="009D0D0D" w:rsidP="000D4615">
      <w:pPr>
        <w:spacing w:before="120"/>
        <w:jc w:val="both"/>
        <w:rPr>
          <w:lang w:val="en-GB"/>
        </w:rPr>
      </w:pPr>
      <w:r w:rsidRPr="00D62E6A">
        <w:rPr>
          <w:b/>
          <w:lang w:val="en-GB"/>
        </w:rPr>
        <w:t>Report</w:t>
      </w:r>
      <w:r w:rsidR="00391B45">
        <w:rPr>
          <w:b/>
          <w:lang w:val="en-GB"/>
        </w:rPr>
        <w:t>s</w:t>
      </w:r>
      <w:r w:rsidRPr="00D62E6A">
        <w:rPr>
          <w:b/>
          <w:lang w:val="en-GB"/>
        </w:rPr>
        <w:t xml:space="preserve"> to:</w:t>
      </w:r>
      <w:r>
        <w:rPr>
          <w:lang w:val="en-GB"/>
        </w:rPr>
        <w:t xml:space="preserve"> </w:t>
      </w:r>
      <w:r w:rsidR="00391B45">
        <w:rPr>
          <w:lang w:val="en-GB"/>
        </w:rPr>
        <w:t>Chief Executive</w:t>
      </w:r>
    </w:p>
    <w:p w14:paraId="536B00C8" w14:textId="0AB7591C" w:rsidR="00E729B1" w:rsidRDefault="00E729B1" w:rsidP="00E729B1">
      <w:pPr>
        <w:spacing w:before="120"/>
        <w:jc w:val="both"/>
        <w:rPr>
          <w:lang w:val="en-GB"/>
        </w:rPr>
      </w:pPr>
      <w:r w:rsidRPr="008E4660">
        <w:rPr>
          <w:b/>
          <w:lang w:val="en-GB"/>
        </w:rPr>
        <w:t>Place of work:</w:t>
      </w:r>
      <w:r>
        <w:rPr>
          <w:lang w:val="en-GB"/>
        </w:rPr>
        <w:t xml:space="preserve"> The office is at 14 </w:t>
      </w:r>
      <w:r w:rsidR="002A25A8">
        <w:rPr>
          <w:lang w:val="en-GB"/>
        </w:rPr>
        <w:t>Albany Street, Edinburgh EH1 3QB</w:t>
      </w:r>
      <w:r>
        <w:rPr>
          <w:lang w:val="en-GB"/>
        </w:rPr>
        <w:t xml:space="preserve">.  Core office days are Tuesday and Friday.  </w:t>
      </w:r>
      <w:r w:rsidRPr="00391B45">
        <w:rPr>
          <w:lang w:val="en-GB"/>
        </w:rPr>
        <w:t xml:space="preserve">Some home-working may be possible. </w:t>
      </w:r>
    </w:p>
    <w:p w14:paraId="4B09C861" w14:textId="0DCB393D" w:rsidR="00E729B1" w:rsidRDefault="00E729B1" w:rsidP="00E729B1">
      <w:pPr>
        <w:spacing w:before="120"/>
        <w:jc w:val="both"/>
        <w:rPr>
          <w:lang w:val="en-GB"/>
        </w:rPr>
      </w:pPr>
      <w:r w:rsidRPr="008E4660">
        <w:rPr>
          <w:b/>
          <w:lang w:val="en-GB"/>
        </w:rPr>
        <w:t>Salary:</w:t>
      </w:r>
      <w:r w:rsidR="00862346">
        <w:rPr>
          <w:lang w:val="en-GB"/>
        </w:rPr>
        <w:t xml:space="preserve"> Between £25</w:t>
      </w:r>
      <w:r>
        <w:rPr>
          <w:lang w:val="en-GB"/>
        </w:rPr>
        <w:t>,000 and £32,000 pro rata depending on experience and qualifications.</w:t>
      </w:r>
    </w:p>
    <w:p w14:paraId="51591544" w14:textId="77777777" w:rsidR="00E729B1" w:rsidRDefault="00E729B1" w:rsidP="00E729B1">
      <w:pPr>
        <w:spacing w:before="120"/>
        <w:jc w:val="both"/>
        <w:rPr>
          <w:lang w:val="en-GB"/>
        </w:rPr>
      </w:pPr>
      <w:r w:rsidRPr="008E4660">
        <w:rPr>
          <w:b/>
          <w:lang w:val="en-GB"/>
        </w:rPr>
        <w:t>Bonus:</w:t>
      </w:r>
      <w:r>
        <w:rPr>
          <w:lang w:val="en-GB"/>
        </w:rPr>
        <w:t xml:space="preserve"> An annual bonus may be paid for exceptional performance.</w:t>
      </w:r>
    </w:p>
    <w:p w14:paraId="6191BE59" w14:textId="067FADB8" w:rsidR="00E729B1" w:rsidRDefault="00E729B1" w:rsidP="00E729B1">
      <w:pPr>
        <w:spacing w:before="120"/>
        <w:jc w:val="both"/>
        <w:rPr>
          <w:lang w:val="en-GB"/>
        </w:rPr>
      </w:pPr>
      <w:r w:rsidRPr="008E4660">
        <w:rPr>
          <w:b/>
          <w:lang w:val="en-GB"/>
        </w:rPr>
        <w:t>Pension:</w:t>
      </w:r>
      <w:r>
        <w:rPr>
          <w:lang w:val="en-GB"/>
        </w:rPr>
        <w:t xml:space="preserve"> Up to 10% employer</w:t>
      </w:r>
      <w:r w:rsidR="001620B9">
        <w:rPr>
          <w:lang w:val="en-GB"/>
        </w:rPr>
        <w:t xml:space="preserve"> </w:t>
      </w:r>
      <w:r>
        <w:rPr>
          <w:lang w:val="en-GB"/>
        </w:rPr>
        <w:t>contribution</w:t>
      </w:r>
      <w:r w:rsidR="001620B9">
        <w:rPr>
          <w:lang w:val="en-GB"/>
        </w:rPr>
        <w:t xml:space="preserve"> subject to matched contributions by the employee</w:t>
      </w:r>
      <w:r>
        <w:rPr>
          <w:lang w:val="en-GB"/>
        </w:rPr>
        <w:t xml:space="preserve">. </w:t>
      </w:r>
    </w:p>
    <w:p w14:paraId="2F4044B5" w14:textId="77777777" w:rsidR="00E729B1" w:rsidRDefault="00E729B1" w:rsidP="00E729B1">
      <w:pPr>
        <w:spacing w:before="120"/>
        <w:jc w:val="both"/>
        <w:rPr>
          <w:lang w:val="en-GB"/>
        </w:rPr>
      </w:pPr>
      <w:r w:rsidRPr="008E4660">
        <w:rPr>
          <w:b/>
          <w:lang w:val="en-GB"/>
        </w:rPr>
        <w:t>Hours:</w:t>
      </w:r>
      <w:r>
        <w:rPr>
          <w:lang w:val="en-GB"/>
        </w:rPr>
        <w:t xml:space="preserve"> 0.6FT or 22.5 hours per week. May be </w:t>
      </w:r>
      <w:r w:rsidR="00567515">
        <w:rPr>
          <w:lang w:val="en-GB"/>
        </w:rPr>
        <w:t xml:space="preserve">reduced </w:t>
      </w:r>
      <w:r>
        <w:rPr>
          <w:lang w:val="en-GB"/>
        </w:rPr>
        <w:t>slightly by negotiation.</w:t>
      </w:r>
    </w:p>
    <w:p w14:paraId="4F98AE91" w14:textId="77777777" w:rsidR="00E729B1" w:rsidRDefault="00E729B1" w:rsidP="00E729B1">
      <w:pPr>
        <w:spacing w:before="120"/>
        <w:jc w:val="both"/>
        <w:rPr>
          <w:lang w:val="en-GB"/>
        </w:rPr>
      </w:pPr>
      <w:r w:rsidRPr="008E4660">
        <w:rPr>
          <w:b/>
          <w:lang w:val="en-GB"/>
        </w:rPr>
        <w:t>Holiday:</w:t>
      </w:r>
      <w:r>
        <w:rPr>
          <w:lang w:val="en-GB"/>
        </w:rPr>
        <w:t xml:space="preserve"> 28 days per annum pro rata including bank holidays. </w:t>
      </w:r>
    </w:p>
    <w:p w14:paraId="2F6DD036" w14:textId="77777777" w:rsidR="00F02013" w:rsidRDefault="00F02013" w:rsidP="000D4615">
      <w:pPr>
        <w:spacing w:before="120"/>
        <w:jc w:val="both"/>
        <w:rPr>
          <w:b/>
          <w:sz w:val="28"/>
          <w:szCs w:val="28"/>
          <w:lang w:val="en-GB"/>
        </w:rPr>
      </w:pPr>
    </w:p>
    <w:p w14:paraId="22D971CC" w14:textId="77777777" w:rsidR="00D62E6A" w:rsidRPr="00F02013" w:rsidRDefault="00464EF0" w:rsidP="00E729B1">
      <w:pPr>
        <w:spacing w:before="120" w:after="120"/>
        <w:jc w:val="both"/>
        <w:rPr>
          <w:b/>
          <w:sz w:val="28"/>
          <w:szCs w:val="28"/>
          <w:lang w:val="en-GB"/>
        </w:rPr>
      </w:pPr>
      <w:r w:rsidRPr="00F02013">
        <w:rPr>
          <w:b/>
          <w:sz w:val="28"/>
          <w:szCs w:val="28"/>
          <w:lang w:val="en-GB"/>
        </w:rPr>
        <w:t>SCOTTISH SCHOOLS PIPES AND DRUMS TRUST</w:t>
      </w:r>
    </w:p>
    <w:p w14:paraId="0AEF7235" w14:textId="2B5791DC" w:rsidR="00E729B1" w:rsidRDefault="00464EF0" w:rsidP="00E729B1">
      <w:pPr>
        <w:tabs>
          <w:tab w:val="left" w:pos="794"/>
        </w:tabs>
        <w:spacing w:before="120" w:after="120"/>
        <w:ind w:right="-3"/>
        <w:contextualSpacing/>
        <w:jc w:val="both"/>
      </w:pPr>
      <w:r w:rsidRPr="00FB1CC7">
        <w:t>The Scottish Schools Pipes and Drums Trust (SSPDT)</w:t>
      </w:r>
      <w:r w:rsidR="000022E8">
        <w:t xml:space="preserve"> is a national charity that</w:t>
      </w:r>
      <w:r w:rsidRPr="00FB1CC7">
        <w:t xml:space="preserve"> aims to advance education, the arts, heritage and culture, and community development</w:t>
      </w:r>
      <w:r w:rsidR="005551E2">
        <w:t xml:space="preserve">. </w:t>
      </w:r>
      <w:r w:rsidR="00E729B1">
        <w:t xml:space="preserve">The Trust </w:t>
      </w:r>
      <w:r w:rsidR="004B0155">
        <w:t>supports piping and drumming tuition in state schools, and the development of schools pipe bands</w:t>
      </w:r>
      <w:r w:rsidR="0077174F">
        <w:t>, with a focus on remote and deprived areas</w:t>
      </w:r>
      <w:r w:rsidR="004B0155">
        <w:t xml:space="preserve">. </w:t>
      </w:r>
      <w:r w:rsidR="0077174F">
        <w:t xml:space="preserve"> </w:t>
      </w:r>
      <w:r w:rsidR="0077174F">
        <w:t>The Trust believes that school pipe bands help to raise attainment by developing skills for life, learning and work.</w:t>
      </w:r>
      <w:r w:rsidR="0077174F">
        <w:t xml:space="preserve">  The Trust also</w:t>
      </w:r>
      <w:r w:rsidR="007A4C26">
        <w:t xml:space="preserve"> </w:t>
      </w:r>
      <w:r w:rsidR="0077174F">
        <w:t>organises the world’s largest schools pipe band competition, and</w:t>
      </w:r>
      <w:r w:rsidR="0077174F">
        <w:t>, amongst other activities, delivers a</w:t>
      </w:r>
      <w:r w:rsidR="00E729B1">
        <w:t xml:space="preserve"> range of</w:t>
      </w:r>
      <w:r w:rsidR="0077174F">
        <w:t xml:space="preserve"> education and training initiatives.</w:t>
      </w:r>
    </w:p>
    <w:p w14:paraId="1EFD1F97" w14:textId="77777777" w:rsidR="00E729B1" w:rsidRDefault="00E729B1" w:rsidP="00E729B1">
      <w:pPr>
        <w:tabs>
          <w:tab w:val="left" w:pos="794"/>
        </w:tabs>
        <w:spacing w:before="120" w:after="120"/>
        <w:ind w:right="-3"/>
        <w:contextualSpacing/>
        <w:jc w:val="both"/>
      </w:pPr>
    </w:p>
    <w:p w14:paraId="6FB1B081" w14:textId="4AC74A4A" w:rsidR="00567515" w:rsidRPr="00567515" w:rsidRDefault="0077174F" w:rsidP="00567515">
      <w:pPr>
        <w:tabs>
          <w:tab w:val="left" w:pos="794"/>
        </w:tabs>
        <w:spacing w:before="120" w:after="120"/>
        <w:ind w:right="-3"/>
        <w:contextualSpacing/>
        <w:jc w:val="both"/>
        <w:sectPr w:rsidR="00567515" w:rsidRPr="00567515" w:rsidSect="00567515">
          <w:footerReference w:type="even" r:id="rId8"/>
          <w:footerReference w:type="default" r:id="rId9"/>
          <w:pgSz w:w="11900" w:h="16840"/>
          <w:pgMar w:top="567" w:right="1440" w:bottom="1440" w:left="1440" w:header="709" w:footer="709" w:gutter="0"/>
          <w:cols w:space="708"/>
          <w:docGrid w:linePitch="360"/>
        </w:sectPr>
      </w:pPr>
      <w:r>
        <w:t>O</w:t>
      </w:r>
      <w:r w:rsidR="00340287">
        <w:t xml:space="preserve">ver the past year the number of pupils that the Trust supports has doubled to over 2000 in over 160 schools in 15 local authority areas. </w:t>
      </w:r>
      <w:r w:rsidR="004B0155">
        <w:t xml:space="preserve">The Scottish Schools Pipe Band Championships grows each year and </w:t>
      </w:r>
      <w:r>
        <w:t>we have some exciting projects at planning stage</w:t>
      </w:r>
      <w:r w:rsidR="004B0155">
        <w:t>.  We therefore</w:t>
      </w:r>
      <w:r w:rsidR="008F3890">
        <w:t xml:space="preserve"> now need a communications professional</w:t>
      </w:r>
      <w:r>
        <w:t xml:space="preserve"> to play an important role in advancing the aims of the Trust.  </w:t>
      </w:r>
      <w:r w:rsidR="008F3890">
        <w:t>Success in this role will mean that the post-holder will make a material difference to Scotland’s cultural heritage and future</w:t>
      </w:r>
      <w:r w:rsidR="004B0155">
        <w:t xml:space="preserve">, to schools and communities, and to the lives of many young people, </w:t>
      </w:r>
      <w:r>
        <w:t>particularly</w:t>
      </w:r>
      <w:r w:rsidR="004B0155">
        <w:t xml:space="preserve"> those living in areas of deprivation.</w:t>
      </w:r>
    </w:p>
    <w:p w14:paraId="0ECD3E1A" w14:textId="77777777" w:rsidR="008F3890" w:rsidRDefault="008F3890" w:rsidP="000D4615">
      <w:pPr>
        <w:spacing w:before="120"/>
        <w:jc w:val="both"/>
        <w:rPr>
          <w:lang w:val="en-GB"/>
        </w:rPr>
      </w:pPr>
    </w:p>
    <w:p w14:paraId="72D41B06" w14:textId="77777777" w:rsidR="00D62E6A" w:rsidRPr="00F24369" w:rsidRDefault="00F630A9" w:rsidP="000D4615">
      <w:pPr>
        <w:spacing w:before="120"/>
        <w:jc w:val="both"/>
        <w:rPr>
          <w:b/>
          <w:sz w:val="28"/>
          <w:szCs w:val="28"/>
          <w:lang w:val="en-GB"/>
        </w:rPr>
      </w:pPr>
      <w:r w:rsidRPr="00F24369">
        <w:rPr>
          <w:b/>
          <w:sz w:val="28"/>
          <w:szCs w:val="28"/>
          <w:lang w:val="en-GB"/>
        </w:rPr>
        <w:t>JOB DESCRIPTION</w:t>
      </w:r>
    </w:p>
    <w:p w14:paraId="4E1D9C21" w14:textId="77777777" w:rsidR="003A27F3" w:rsidRPr="003A27F3" w:rsidRDefault="007A4C26" w:rsidP="000D4615">
      <w:pPr>
        <w:spacing w:before="120"/>
        <w:jc w:val="both"/>
        <w:rPr>
          <w:b/>
          <w:lang w:val="en-GB"/>
        </w:rPr>
      </w:pPr>
      <w:r>
        <w:rPr>
          <w:b/>
          <w:lang w:val="en-GB"/>
        </w:rPr>
        <w:t>OVERVIEW</w:t>
      </w:r>
    </w:p>
    <w:p w14:paraId="60FB8E01" w14:textId="58CD9207" w:rsidR="007A4C26" w:rsidRDefault="003A27F3" w:rsidP="000D4615">
      <w:pPr>
        <w:spacing w:before="120"/>
        <w:jc w:val="both"/>
        <w:rPr>
          <w:lang w:val="en-GB"/>
        </w:rPr>
      </w:pPr>
      <w:r>
        <w:rPr>
          <w:lang w:val="en-GB"/>
        </w:rPr>
        <w:t xml:space="preserve">The </w:t>
      </w:r>
      <w:r w:rsidR="00221AA8">
        <w:rPr>
          <w:lang w:val="en-GB"/>
        </w:rPr>
        <w:t xml:space="preserve">postholder </w:t>
      </w:r>
      <w:r>
        <w:rPr>
          <w:lang w:val="en-GB"/>
        </w:rPr>
        <w:t xml:space="preserve">will </w:t>
      </w:r>
      <w:r w:rsidR="00413625">
        <w:rPr>
          <w:lang w:val="en-GB"/>
        </w:rPr>
        <w:t xml:space="preserve">co-develop and </w:t>
      </w:r>
      <w:r>
        <w:rPr>
          <w:lang w:val="en-GB"/>
        </w:rPr>
        <w:t xml:space="preserve">deliver an integrated </w:t>
      </w:r>
      <w:r w:rsidR="00103AAC">
        <w:rPr>
          <w:lang w:val="en-GB"/>
        </w:rPr>
        <w:t>Marketing</w:t>
      </w:r>
      <w:r>
        <w:rPr>
          <w:lang w:val="en-GB"/>
        </w:rPr>
        <w:t xml:space="preserve"> Communications</w:t>
      </w:r>
      <w:r w:rsidR="00103AAC">
        <w:rPr>
          <w:lang w:val="en-GB"/>
        </w:rPr>
        <w:t xml:space="preserve"> and Campaign</w:t>
      </w:r>
      <w:r>
        <w:rPr>
          <w:lang w:val="en-GB"/>
        </w:rPr>
        <w:t xml:space="preserve"> strategy</w:t>
      </w:r>
      <w:r w:rsidR="00B5491E">
        <w:rPr>
          <w:lang w:val="en-GB"/>
        </w:rPr>
        <w:t xml:space="preserve"> to </w:t>
      </w:r>
      <w:r w:rsidR="0077174F">
        <w:rPr>
          <w:lang w:val="en-GB"/>
        </w:rPr>
        <w:t xml:space="preserve">meet the Trust’s </w:t>
      </w:r>
      <w:r w:rsidR="00B5491E">
        <w:rPr>
          <w:lang w:val="en-GB"/>
        </w:rPr>
        <w:t xml:space="preserve">aims across a range of channels with a particular focus on digital marketing and social media. </w:t>
      </w:r>
    </w:p>
    <w:p w14:paraId="7466C322" w14:textId="1E22D66E" w:rsidR="00B5491E" w:rsidRDefault="00B5491E" w:rsidP="000D4615">
      <w:pPr>
        <w:spacing w:before="120"/>
        <w:jc w:val="both"/>
        <w:rPr>
          <w:lang w:val="en-GB"/>
        </w:rPr>
      </w:pPr>
      <w:r>
        <w:rPr>
          <w:lang w:val="en-GB"/>
        </w:rPr>
        <w:t xml:space="preserve">The </w:t>
      </w:r>
      <w:r w:rsidR="00221AA8">
        <w:rPr>
          <w:lang w:val="en-GB"/>
        </w:rPr>
        <w:t xml:space="preserve">outcomes of </w:t>
      </w:r>
      <w:r>
        <w:rPr>
          <w:lang w:val="en-GB"/>
        </w:rPr>
        <w:t>post will</w:t>
      </w:r>
      <w:r w:rsidR="00221AA8">
        <w:rPr>
          <w:lang w:val="en-GB"/>
        </w:rPr>
        <w:t xml:space="preserve"> include</w:t>
      </w:r>
      <w:r>
        <w:rPr>
          <w:lang w:val="en-GB"/>
        </w:rPr>
        <w:t>:</w:t>
      </w:r>
    </w:p>
    <w:p w14:paraId="2D83AB69" w14:textId="6CBF212F" w:rsidR="007A4C26" w:rsidRPr="007A4C26" w:rsidRDefault="004B0155" w:rsidP="007A4C26">
      <w:pPr>
        <w:pStyle w:val="ListParagraph"/>
        <w:numPr>
          <w:ilvl w:val="0"/>
          <w:numId w:val="3"/>
        </w:numPr>
        <w:spacing w:before="120"/>
        <w:jc w:val="both"/>
        <w:rPr>
          <w:lang w:val="en-GB"/>
        </w:rPr>
      </w:pPr>
      <w:r>
        <w:rPr>
          <w:lang w:val="en-GB"/>
        </w:rPr>
        <w:t xml:space="preserve">an </w:t>
      </w:r>
      <w:r w:rsidR="00221AA8">
        <w:rPr>
          <w:lang w:val="en-GB"/>
        </w:rPr>
        <w:t>i</w:t>
      </w:r>
      <w:r w:rsidR="003A27F3" w:rsidRPr="007A4C26">
        <w:rPr>
          <w:lang w:val="en-GB"/>
        </w:rPr>
        <w:t>ncrease</w:t>
      </w:r>
      <w:r w:rsidR="00221AA8">
        <w:rPr>
          <w:lang w:val="en-GB"/>
        </w:rPr>
        <w:t xml:space="preserve"> in</w:t>
      </w:r>
      <w:r w:rsidR="003A27F3" w:rsidRPr="007A4C26">
        <w:rPr>
          <w:lang w:val="en-GB"/>
        </w:rPr>
        <w:t xml:space="preserve"> </w:t>
      </w:r>
      <w:r w:rsidR="00E85534">
        <w:rPr>
          <w:lang w:val="en-GB"/>
        </w:rPr>
        <w:t xml:space="preserve">high quality </w:t>
      </w:r>
      <w:r>
        <w:rPr>
          <w:lang w:val="en-GB"/>
        </w:rPr>
        <w:t xml:space="preserve">tuition and </w:t>
      </w:r>
      <w:r w:rsidR="00E85534">
        <w:rPr>
          <w:lang w:val="en-GB"/>
        </w:rPr>
        <w:t>pipe band programmes in</w:t>
      </w:r>
      <w:r w:rsidR="003A27F3" w:rsidRPr="007A4C26">
        <w:rPr>
          <w:lang w:val="en-GB"/>
        </w:rPr>
        <w:t xml:space="preserve"> state schools</w:t>
      </w:r>
      <w:r w:rsidR="004E665D">
        <w:rPr>
          <w:lang w:val="en-GB"/>
        </w:rPr>
        <w:t>;</w:t>
      </w:r>
      <w:r w:rsidR="003A27F3" w:rsidRPr="007A4C26">
        <w:rPr>
          <w:lang w:val="en-GB"/>
        </w:rPr>
        <w:t xml:space="preserve"> </w:t>
      </w:r>
    </w:p>
    <w:p w14:paraId="2F5395F7" w14:textId="780B27C4" w:rsidR="007A4C26" w:rsidRPr="007A4C26" w:rsidRDefault="00221AA8" w:rsidP="007A4C26">
      <w:pPr>
        <w:pStyle w:val="ListParagraph"/>
        <w:numPr>
          <w:ilvl w:val="0"/>
          <w:numId w:val="3"/>
        </w:numPr>
        <w:spacing w:before="120"/>
        <w:jc w:val="both"/>
        <w:rPr>
          <w:lang w:val="en-GB"/>
        </w:rPr>
      </w:pPr>
      <w:r>
        <w:rPr>
          <w:lang w:val="en-GB"/>
        </w:rPr>
        <w:t>demonstrable contribution to the</w:t>
      </w:r>
      <w:r w:rsidR="00E85534">
        <w:rPr>
          <w:lang w:val="en-GB"/>
        </w:rPr>
        <w:t xml:space="preserve"> success of</w:t>
      </w:r>
      <w:r w:rsidR="003A27F3" w:rsidRPr="007A4C26">
        <w:rPr>
          <w:lang w:val="en-GB"/>
        </w:rPr>
        <w:t xml:space="preserve"> </w:t>
      </w:r>
      <w:r w:rsidR="004E665D">
        <w:rPr>
          <w:lang w:val="en-GB"/>
        </w:rPr>
        <w:t xml:space="preserve">the </w:t>
      </w:r>
      <w:r w:rsidR="003A27F3" w:rsidRPr="007A4C26">
        <w:rPr>
          <w:lang w:val="en-GB"/>
        </w:rPr>
        <w:t>world’s largest schools pipe band competition</w:t>
      </w:r>
      <w:r w:rsidR="00E85534">
        <w:rPr>
          <w:lang w:val="en-GB"/>
        </w:rPr>
        <w:t xml:space="preserve"> and other events</w:t>
      </w:r>
      <w:r w:rsidR="003A27F3" w:rsidRPr="007A4C26">
        <w:rPr>
          <w:lang w:val="en-GB"/>
        </w:rPr>
        <w:t xml:space="preserve">; </w:t>
      </w:r>
    </w:p>
    <w:p w14:paraId="34ACEEC3" w14:textId="7B68FD7C" w:rsidR="007A4C26" w:rsidRDefault="00221AA8" w:rsidP="007A4C26">
      <w:pPr>
        <w:pStyle w:val="ListParagraph"/>
        <w:numPr>
          <w:ilvl w:val="0"/>
          <w:numId w:val="3"/>
        </w:numPr>
        <w:spacing w:before="120"/>
        <w:jc w:val="both"/>
        <w:rPr>
          <w:lang w:val="en-GB"/>
        </w:rPr>
      </w:pPr>
      <w:r>
        <w:rPr>
          <w:lang w:val="en-GB"/>
        </w:rPr>
        <w:t>demonstrable contribution to</w:t>
      </w:r>
      <w:r w:rsidR="004E665D">
        <w:rPr>
          <w:lang w:val="en-GB"/>
        </w:rPr>
        <w:t xml:space="preserve"> effective</w:t>
      </w:r>
      <w:r w:rsidR="003A27F3" w:rsidRPr="007A4C26">
        <w:rPr>
          <w:lang w:val="en-GB"/>
        </w:rPr>
        <w:t xml:space="preserve"> teaching and learning. </w:t>
      </w:r>
    </w:p>
    <w:p w14:paraId="695073FF" w14:textId="77777777" w:rsidR="003A27F3" w:rsidRPr="007A4C26" w:rsidRDefault="003A27F3" w:rsidP="007A4C26">
      <w:pPr>
        <w:pStyle w:val="ListParagraph"/>
        <w:spacing w:before="120"/>
        <w:jc w:val="both"/>
        <w:rPr>
          <w:lang w:val="en-GB"/>
        </w:rPr>
      </w:pPr>
      <w:r w:rsidRPr="007A4C26">
        <w:rPr>
          <w:lang w:val="en-GB"/>
        </w:rPr>
        <w:t xml:space="preserve"> </w:t>
      </w:r>
    </w:p>
    <w:p w14:paraId="09B6B2EB" w14:textId="370202C3" w:rsidR="004B0155" w:rsidRPr="0069599A" w:rsidRDefault="00221AA8" w:rsidP="000D4615">
      <w:pPr>
        <w:spacing w:before="120"/>
        <w:jc w:val="both"/>
        <w:rPr>
          <w:b/>
          <w:lang w:val="en-GB"/>
        </w:rPr>
      </w:pPr>
      <w:r w:rsidRPr="00221AA8">
        <w:rPr>
          <w:b/>
          <w:lang w:val="en-GB"/>
        </w:rPr>
        <w:t>ACTIVITIES</w:t>
      </w:r>
    </w:p>
    <w:p w14:paraId="40FA8603" w14:textId="4AA73358" w:rsidR="004B0155" w:rsidRPr="004B0155" w:rsidRDefault="00E042A5" w:rsidP="000D4615">
      <w:pPr>
        <w:spacing w:before="120"/>
        <w:jc w:val="both"/>
        <w:rPr>
          <w:b/>
          <w:lang w:val="en-GB"/>
        </w:rPr>
      </w:pPr>
      <w:r>
        <w:rPr>
          <w:b/>
          <w:lang w:val="en-GB"/>
        </w:rPr>
        <w:t>Marketing collateral</w:t>
      </w:r>
    </w:p>
    <w:p w14:paraId="5C858D4C" w14:textId="77777777" w:rsidR="0069599A" w:rsidRDefault="00B5491E" w:rsidP="0069599A">
      <w:pPr>
        <w:spacing w:before="120"/>
        <w:jc w:val="both"/>
        <w:rPr>
          <w:lang w:val="en-GB"/>
        </w:rPr>
      </w:pPr>
      <w:r>
        <w:rPr>
          <w:lang w:val="en-GB"/>
        </w:rPr>
        <w:t xml:space="preserve">Plan, write, </w:t>
      </w:r>
      <w:r w:rsidR="0069599A">
        <w:rPr>
          <w:lang w:val="en-GB"/>
        </w:rPr>
        <w:t xml:space="preserve">commission </w:t>
      </w:r>
      <w:r w:rsidR="00E042A5">
        <w:rPr>
          <w:lang w:val="en-GB"/>
        </w:rPr>
        <w:t>and produce</w:t>
      </w:r>
      <w:r w:rsidR="00F630A9">
        <w:rPr>
          <w:lang w:val="en-GB"/>
        </w:rPr>
        <w:t xml:space="preserve"> </w:t>
      </w:r>
      <w:r w:rsidR="0069599A">
        <w:rPr>
          <w:lang w:val="en-GB"/>
        </w:rPr>
        <w:t>off-line and on-line</w:t>
      </w:r>
      <w:r w:rsidR="00103AAC">
        <w:rPr>
          <w:lang w:val="en-GB"/>
        </w:rPr>
        <w:t xml:space="preserve"> </w:t>
      </w:r>
      <w:r w:rsidR="0069599A">
        <w:rPr>
          <w:lang w:val="en-GB"/>
        </w:rPr>
        <w:t>marketing collateral</w:t>
      </w:r>
      <w:r w:rsidR="00103AAC">
        <w:rPr>
          <w:lang w:val="en-GB"/>
        </w:rPr>
        <w:t xml:space="preserve"> including</w:t>
      </w:r>
      <w:r w:rsidR="0069599A">
        <w:rPr>
          <w:lang w:val="en-GB"/>
        </w:rPr>
        <w:t>:</w:t>
      </w:r>
    </w:p>
    <w:p w14:paraId="16C840DF" w14:textId="77777777" w:rsidR="0069599A" w:rsidRPr="0069599A" w:rsidRDefault="00E042A5" w:rsidP="0069599A">
      <w:pPr>
        <w:pStyle w:val="ListParagraph"/>
        <w:numPr>
          <w:ilvl w:val="0"/>
          <w:numId w:val="5"/>
        </w:numPr>
        <w:spacing w:before="120"/>
        <w:jc w:val="both"/>
        <w:rPr>
          <w:lang w:val="en-GB"/>
        </w:rPr>
      </w:pPr>
      <w:r w:rsidRPr="0069599A">
        <w:rPr>
          <w:lang w:val="en-GB"/>
        </w:rPr>
        <w:t>the</w:t>
      </w:r>
      <w:r w:rsidR="00103AAC" w:rsidRPr="0069599A">
        <w:rPr>
          <w:lang w:val="en-GB"/>
        </w:rPr>
        <w:t xml:space="preserve"> Annual Review</w:t>
      </w:r>
    </w:p>
    <w:p w14:paraId="663E8848" w14:textId="77777777" w:rsidR="0069599A" w:rsidRPr="0069599A" w:rsidRDefault="0069599A" w:rsidP="0069599A">
      <w:pPr>
        <w:pStyle w:val="ListParagraph"/>
        <w:numPr>
          <w:ilvl w:val="0"/>
          <w:numId w:val="5"/>
        </w:numPr>
        <w:spacing w:before="120"/>
        <w:jc w:val="both"/>
        <w:rPr>
          <w:lang w:val="en-GB"/>
        </w:rPr>
      </w:pPr>
      <w:r w:rsidRPr="0069599A">
        <w:rPr>
          <w:lang w:val="en-GB"/>
        </w:rPr>
        <w:t>quarterly newsletter</w:t>
      </w:r>
    </w:p>
    <w:p w14:paraId="2FB20C88" w14:textId="77777777" w:rsidR="0069599A" w:rsidRPr="0069599A" w:rsidRDefault="0069599A" w:rsidP="0069599A">
      <w:pPr>
        <w:pStyle w:val="ListParagraph"/>
        <w:numPr>
          <w:ilvl w:val="0"/>
          <w:numId w:val="5"/>
        </w:numPr>
        <w:spacing w:before="120"/>
        <w:jc w:val="both"/>
        <w:rPr>
          <w:lang w:val="en-GB"/>
        </w:rPr>
      </w:pPr>
      <w:r w:rsidRPr="0069599A">
        <w:rPr>
          <w:lang w:val="en-GB"/>
        </w:rPr>
        <w:t>exhibition materials</w:t>
      </w:r>
    </w:p>
    <w:p w14:paraId="6F930276" w14:textId="77777777" w:rsidR="0069599A" w:rsidRPr="0069599A" w:rsidRDefault="0069599A" w:rsidP="0069599A">
      <w:pPr>
        <w:pStyle w:val="ListParagraph"/>
        <w:numPr>
          <w:ilvl w:val="0"/>
          <w:numId w:val="5"/>
        </w:numPr>
        <w:spacing w:before="120"/>
        <w:jc w:val="both"/>
        <w:rPr>
          <w:lang w:val="en-GB"/>
        </w:rPr>
      </w:pPr>
      <w:r w:rsidRPr="0069599A">
        <w:rPr>
          <w:lang w:val="en-GB"/>
        </w:rPr>
        <w:t>photography</w:t>
      </w:r>
    </w:p>
    <w:p w14:paraId="7E0B98D8" w14:textId="24C8CE7A" w:rsidR="00221AA8" w:rsidRPr="0069599A" w:rsidRDefault="0069599A" w:rsidP="0069599A">
      <w:pPr>
        <w:pStyle w:val="ListParagraph"/>
        <w:numPr>
          <w:ilvl w:val="0"/>
          <w:numId w:val="5"/>
        </w:numPr>
        <w:spacing w:before="120"/>
        <w:jc w:val="both"/>
        <w:rPr>
          <w:lang w:val="en-GB"/>
        </w:rPr>
      </w:pPr>
      <w:r w:rsidRPr="0069599A">
        <w:rPr>
          <w:lang w:val="en-GB"/>
        </w:rPr>
        <w:t>film</w:t>
      </w:r>
    </w:p>
    <w:p w14:paraId="73008CD4" w14:textId="63A4C2D0" w:rsidR="00E042A5" w:rsidRDefault="00E042A5" w:rsidP="0069599A">
      <w:pPr>
        <w:pStyle w:val="ListParagraph"/>
        <w:numPr>
          <w:ilvl w:val="0"/>
          <w:numId w:val="5"/>
        </w:numPr>
        <w:spacing w:before="120"/>
        <w:jc w:val="both"/>
        <w:rPr>
          <w:lang w:val="en-GB"/>
        </w:rPr>
      </w:pPr>
      <w:r w:rsidRPr="0069599A">
        <w:rPr>
          <w:lang w:val="en-GB"/>
        </w:rPr>
        <w:t>press releases</w:t>
      </w:r>
    </w:p>
    <w:p w14:paraId="1D40E0DB" w14:textId="3E93432B" w:rsidR="0069599A" w:rsidRPr="0069599A" w:rsidRDefault="0069599A" w:rsidP="0069599A">
      <w:pPr>
        <w:pStyle w:val="ListParagraph"/>
        <w:numPr>
          <w:ilvl w:val="0"/>
          <w:numId w:val="5"/>
        </w:numPr>
        <w:spacing w:before="120"/>
        <w:jc w:val="both"/>
        <w:rPr>
          <w:lang w:val="en-GB"/>
        </w:rPr>
      </w:pPr>
      <w:r>
        <w:rPr>
          <w:lang w:val="en-GB"/>
        </w:rPr>
        <w:t>social media and digital content</w:t>
      </w:r>
    </w:p>
    <w:p w14:paraId="2A54F1CC" w14:textId="1A7C8A2C" w:rsidR="00E042A5" w:rsidRDefault="00E042A5" w:rsidP="000D4615">
      <w:pPr>
        <w:spacing w:before="120"/>
        <w:jc w:val="both"/>
        <w:rPr>
          <w:lang w:val="en-GB"/>
        </w:rPr>
      </w:pPr>
      <w:r>
        <w:rPr>
          <w:lang w:val="en-GB"/>
        </w:rPr>
        <w:t xml:space="preserve">Develop SSPDT’s websites and other digital platforms keeping them up to date, building followers and ensuring maximum traffic exposure. </w:t>
      </w:r>
    </w:p>
    <w:p w14:paraId="36CD85BD" w14:textId="77777777" w:rsidR="0077174F" w:rsidRDefault="0077174F" w:rsidP="000D4615">
      <w:pPr>
        <w:spacing w:before="120"/>
        <w:jc w:val="both"/>
        <w:rPr>
          <w:lang w:val="en-GB"/>
        </w:rPr>
      </w:pPr>
    </w:p>
    <w:p w14:paraId="04135428" w14:textId="0080D9D9" w:rsidR="00E042A5" w:rsidRPr="00E042A5" w:rsidRDefault="00E042A5" w:rsidP="000D4615">
      <w:pPr>
        <w:spacing w:before="120"/>
        <w:jc w:val="both"/>
        <w:rPr>
          <w:b/>
          <w:lang w:val="en-GB"/>
        </w:rPr>
      </w:pPr>
      <w:r>
        <w:rPr>
          <w:b/>
          <w:lang w:val="en-GB"/>
        </w:rPr>
        <w:t xml:space="preserve">Distribution and </w:t>
      </w:r>
      <w:r w:rsidRPr="00E042A5">
        <w:rPr>
          <w:b/>
          <w:lang w:val="en-GB"/>
        </w:rPr>
        <w:t>Promotion</w:t>
      </w:r>
      <w:r w:rsidR="0069599A">
        <w:rPr>
          <w:b/>
          <w:lang w:val="en-GB"/>
        </w:rPr>
        <w:t xml:space="preserve"> </w:t>
      </w:r>
    </w:p>
    <w:p w14:paraId="7490237F" w14:textId="6A320D9B" w:rsidR="00E042A5" w:rsidRPr="00221AA8" w:rsidRDefault="0069599A" w:rsidP="00E042A5">
      <w:pPr>
        <w:spacing w:before="120"/>
        <w:jc w:val="both"/>
        <w:rPr>
          <w:lang w:val="en-GB"/>
        </w:rPr>
      </w:pPr>
      <w:r>
        <w:rPr>
          <w:lang w:val="en-GB"/>
        </w:rPr>
        <w:t>Distribute collateral</w:t>
      </w:r>
      <w:r w:rsidR="00E042A5">
        <w:rPr>
          <w:lang w:val="en-GB"/>
        </w:rPr>
        <w:t xml:space="preserve"> </w:t>
      </w:r>
      <w:r w:rsidR="00E042A5" w:rsidRPr="00221AA8">
        <w:rPr>
          <w:lang w:val="en-GB"/>
        </w:rPr>
        <w:t xml:space="preserve">across a range of channels to </w:t>
      </w:r>
      <w:r>
        <w:rPr>
          <w:lang w:val="en-GB"/>
        </w:rPr>
        <w:t xml:space="preserve">achieve widespread publicity and to </w:t>
      </w:r>
      <w:r w:rsidR="00E042A5" w:rsidRPr="00221AA8">
        <w:rPr>
          <w:lang w:val="en-GB"/>
        </w:rPr>
        <w:t>engage a wide range of stakeholders:</w:t>
      </w:r>
    </w:p>
    <w:p w14:paraId="58AEBC57" w14:textId="52FED61F" w:rsidR="00E042A5" w:rsidRPr="00E77AB8" w:rsidRDefault="00E042A5" w:rsidP="00E042A5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lang w:val="en-GB"/>
        </w:rPr>
      </w:pPr>
      <w:r w:rsidRPr="004D1DA2">
        <w:rPr>
          <w:lang w:val="en-GB"/>
        </w:rPr>
        <w:t xml:space="preserve">Channels include social </w:t>
      </w:r>
      <w:r>
        <w:rPr>
          <w:lang w:val="en-GB"/>
        </w:rPr>
        <w:t xml:space="preserve">and digital </w:t>
      </w:r>
      <w:r w:rsidRPr="004D1DA2">
        <w:rPr>
          <w:lang w:val="en-GB"/>
        </w:rPr>
        <w:t>media, local and national newspapers, TV and radio, events and confer</w:t>
      </w:r>
      <w:r w:rsidR="0069599A">
        <w:rPr>
          <w:lang w:val="en-GB"/>
        </w:rPr>
        <w:t>ences, education</w:t>
      </w:r>
      <w:r>
        <w:rPr>
          <w:lang w:val="en-GB"/>
        </w:rPr>
        <w:t xml:space="preserve"> and political media, grants information and distribution organisations, pipe band related media.</w:t>
      </w:r>
    </w:p>
    <w:p w14:paraId="427C4387" w14:textId="77777777" w:rsidR="00E042A5" w:rsidRPr="00221AA8" w:rsidRDefault="00E042A5" w:rsidP="00E042A5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lang w:val="en-GB"/>
        </w:rPr>
      </w:pPr>
      <w:r>
        <w:rPr>
          <w:lang w:val="en-GB"/>
        </w:rPr>
        <w:t xml:space="preserve">Stakeholders include teachers; piping and drumming instructors; council staff; parents; young people; </w:t>
      </w:r>
      <w:r w:rsidRPr="004D1DA2">
        <w:rPr>
          <w:lang w:val="en-GB"/>
        </w:rPr>
        <w:t xml:space="preserve">organisations that </w:t>
      </w:r>
      <w:r>
        <w:rPr>
          <w:lang w:val="en-GB"/>
        </w:rPr>
        <w:t>share</w:t>
      </w:r>
      <w:r w:rsidRPr="004D1DA2">
        <w:rPr>
          <w:lang w:val="en-GB"/>
        </w:rPr>
        <w:t xml:space="preserve"> </w:t>
      </w:r>
      <w:r>
        <w:rPr>
          <w:lang w:val="en-GB"/>
        </w:rPr>
        <w:t xml:space="preserve">common interests; </w:t>
      </w:r>
      <w:r w:rsidRPr="004D1DA2">
        <w:rPr>
          <w:lang w:val="en-GB"/>
        </w:rPr>
        <w:t>pipe bands</w:t>
      </w:r>
      <w:r>
        <w:rPr>
          <w:lang w:val="en-GB"/>
        </w:rPr>
        <w:t>;</w:t>
      </w:r>
      <w:r w:rsidRPr="004D1DA2">
        <w:rPr>
          <w:lang w:val="en-GB"/>
        </w:rPr>
        <w:t xml:space="preserve"> corporate, charitable</w:t>
      </w:r>
      <w:r>
        <w:rPr>
          <w:lang w:val="en-GB"/>
        </w:rPr>
        <w:t xml:space="preserve"> and private supporters;</w:t>
      </w:r>
      <w:r w:rsidRPr="004D1DA2">
        <w:rPr>
          <w:lang w:val="en-GB"/>
        </w:rPr>
        <w:t xml:space="preserve"> Trustees</w:t>
      </w:r>
      <w:r>
        <w:rPr>
          <w:lang w:val="en-GB"/>
        </w:rPr>
        <w:t>,</w:t>
      </w:r>
      <w:r w:rsidRPr="004D1DA2">
        <w:rPr>
          <w:lang w:val="en-GB"/>
        </w:rPr>
        <w:t xml:space="preserve"> staff</w:t>
      </w:r>
      <w:r>
        <w:rPr>
          <w:lang w:val="en-GB"/>
        </w:rPr>
        <w:t xml:space="preserve"> and associates; pipers and pipe band drummers; and </w:t>
      </w:r>
      <w:r w:rsidRPr="004D1DA2">
        <w:rPr>
          <w:lang w:val="en-GB"/>
        </w:rPr>
        <w:t>poli</w:t>
      </w:r>
      <w:r>
        <w:rPr>
          <w:lang w:val="en-GB"/>
        </w:rPr>
        <w:t>ticians</w:t>
      </w:r>
      <w:r w:rsidRPr="004D1DA2">
        <w:rPr>
          <w:lang w:val="en-GB"/>
        </w:rPr>
        <w:t>.</w:t>
      </w:r>
    </w:p>
    <w:p w14:paraId="2B0E0D3B" w14:textId="77777777" w:rsidR="0069599A" w:rsidRPr="0069599A" w:rsidRDefault="0069599A" w:rsidP="0069599A">
      <w:pPr>
        <w:pStyle w:val="ListParagraph"/>
        <w:numPr>
          <w:ilvl w:val="0"/>
          <w:numId w:val="1"/>
        </w:numPr>
        <w:spacing w:before="120"/>
        <w:jc w:val="both"/>
        <w:rPr>
          <w:lang w:val="en-GB"/>
        </w:rPr>
      </w:pPr>
      <w:r w:rsidRPr="0069599A">
        <w:rPr>
          <w:lang w:val="en-GB"/>
        </w:rPr>
        <w:t>Organise photo-shoots and other media events.</w:t>
      </w:r>
    </w:p>
    <w:p w14:paraId="382A714C" w14:textId="77777777" w:rsidR="004F7FC0" w:rsidRDefault="004F7FC0" w:rsidP="0069599A">
      <w:pPr>
        <w:spacing w:before="120"/>
        <w:jc w:val="both"/>
        <w:rPr>
          <w:b/>
          <w:lang w:val="en-GB"/>
        </w:rPr>
      </w:pPr>
    </w:p>
    <w:p w14:paraId="05906FA4" w14:textId="77777777" w:rsidR="0077174F" w:rsidRDefault="0077174F" w:rsidP="0069599A">
      <w:pPr>
        <w:spacing w:before="120"/>
        <w:jc w:val="both"/>
        <w:rPr>
          <w:b/>
          <w:lang w:val="en-GB"/>
        </w:rPr>
      </w:pPr>
    </w:p>
    <w:p w14:paraId="1117A11A" w14:textId="77777777" w:rsidR="0077174F" w:rsidRDefault="0077174F" w:rsidP="0069599A">
      <w:pPr>
        <w:spacing w:before="120"/>
        <w:jc w:val="both"/>
        <w:rPr>
          <w:b/>
          <w:lang w:val="en-GB"/>
        </w:rPr>
      </w:pPr>
    </w:p>
    <w:p w14:paraId="67517E5F" w14:textId="77777777" w:rsidR="0069599A" w:rsidRPr="0069599A" w:rsidRDefault="0069599A" w:rsidP="0069599A">
      <w:pPr>
        <w:spacing w:before="120"/>
        <w:jc w:val="both"/>
        <w:rPr>
          <w:b/>
          <w:lang w:val="en-GB"/>
        </w:rPr>
      </w:pPr>
      <w:r w:rsidRPr="0069599A">
        <w:rPr>
          <w:b/>
          <w:lang w:val="en-GB"/>
        </w:rPr>
        <w:t>Events</w:t>
      </w:r>
    </w:p>
    <w:p w14:paraId="3C69DF6C" w14:textId="77777777" w:rsidR="0069599A" w:rsidRPr="0069599A" w:rsidRDefault="0069599A" w:rsidP="0069599A">
      <w:pPr>
        <w:spacing w:before="120"/>
        <w:jc w:val="both"/>
        <w:rPr>
          <w:lang w:val="en-GB"/>
        </w:rPr>
      </w:pPr>
      <w:r w:rsidRPr="0069599A">
        <w:rPr>
          <w:lang w:val="en-GB"/>
        </w:rPr>
        <w:t>Help to organise and promote the Scottish Schools Pipe Band Championships to achieve national and regional coverage, and to attract new entries.</w:t>
      </w:r>
    </w:p>
    <w:p w14:paraId="44AD1511" w14:textId="6265B996" w:rsidR="0069599A" w:rsidRPr="0069599A" w:rsidRDefault="0077174F" w:rsidP="0069599A">
      <w:pPr>
        <w:spacing w:before="120"/>
        <w:jc w:val="both"/>
        <w:rPr>
          <w:lang w:val="en-GB"/>
        </w:rPr>
      </w:pPr>
      <w:r>
        <w:rPr>
          <w:lang w:val="en-GB"/>
        </w:rPr>
        <w:t>Co-organise</w:t>
      </w:r>
      <w:r w:rsidR="0069599A" w:rsidRPr="0069599A">
        <w:rPr>
          <w:lang w:val="en-GB"/>
        </w:rPr>
        <w:t xml:space="preserve"> and promote a national conference and professional development events.</w:t>
      </w:r>
    </w:p>
    <w:p w14:paraId="3F0DF70E" w14:textId="77777777" w:rsidR="0069599A" w:rsidRPr="0069599A" w:rsidRDefault="0069599A" w:rsidP="0069599A">
      <w:pPr>
        <w:spacing w:before="120"/>
        <w:jc w:val="both"/>
        <w:rPr>
          <w:lang w:val="en-GB"/>
        </w:rPr>
      </w:pPr>
      <w:r w:rsidRPr="0069599A">
        <w:rPr>
          <w:lang w:val="en-GB"/>
        </w:rPr>
        <w:t>Represent SSPDT at educational, music and other events and conferences.</w:t>
      </w:r>
    </w:p>
    <w:p w14:paraId="15CBB1AD" w14:textId="4E25286D" w:rsidR="0069599A" w:rsidRPr="0069599A" w:rsidRDefault="0077174F" w:rsidP="0069599A">
      <w:pPr>
        <w:spacing w:before="120"/>
        <w:jc w:val="both"/>
        <w:rPr>
          <w:lang w:val="en-GB"/>
        </w:rPr>
      </w:pPr>
      <w:r>
        <w:rPr>
          <w:lang w:val="en-GB"/>
        </w:rPr>
        <w:t>Effectively promote a national competition.</w:t>
      </w:r>
    </w:p>
    <w:p w14:paraId="425BF8B4" w14:textId="77777777" w:rsidR="002F0A52" w:rsidRDefault="002F0A52" w:rsidP="000D4615">
      <w:pPr>
        <w:spacing w:before="120"/>
        <w:jc w:val="both"/>
        <w:rPr>
          <w:b/>
          <w:lang w:val="en-GB"/>
        </w:rPr>
      </w:pPr>
    </w:p>
    <w:p w14:paraId="5D60ED67" w14:textId="77777777" w:rsidR="00F24369" w:rsidRPr="00F24369" w:rsidRDefault="00F24369" w:rsidP="000D4615">
      <w:pPr>
        <w:spacing w:before="120"/>
        <w:jc w:val="both"/>
        <w:rPr>
          <w:b/>
          <w:lang w:val="en-GB"/>
        </w:rPr>
      </w:pPr>
      <w:r w:rsidRPr="00F24369">
        <w:rPr>
          <w:b/>
          <w:lang w:val="en-GB"/>
        </w:rPr>
        <w:t>Database and Library</w:t>
      </w:r>
    </w:p>
    <w:p w14:paraId="6A80645A" w14:textId="3C1928F5" w:rsidR="00F24369" w:rsidRDefault="00F24369" w:rsidP="000D4615">
      <w:pPr>
        <w:spacing w:before="120"/>
        <w:jc w:val="both"/>
        <w:rPr>
          <w:lang w:val="en-GB"/>
        </w:rPr>
      </w:pPr>
      <w:r>
        <w:rPr>
          <w:lang w:val="en-GB"/>
        </w:rPr>
        <w:t xml:space="preserve">Develop and maintain a contacts </w:t>
      </w:r>
      <w:r w:rsidR="00E042A5">
        <w:rPr>
          <w:lang w:val="en-GB"/>
        </w:rPr>
        <w:t xml:space="preserve">and mailing </w:t>
      </w:r>
      <w:r>
        <w:rPr>
          <w:lang w:val="en-GB"/>
        </w:rPr>
        <w:t xml:space="preserve">database to include: </w:t>
      </w:r>
      <w:r w:rsidR="00E042A5">
        <w:rPr>
          <w:lang w:val="en-GB"/>
        </w:rPr>
        <w:t xml:space="preserve">media, </w:t>
      </w:r>
      <w:r>
        <w:rPr>
          <w:lang w:val="en-GB"/>
        </w:rPr>
        <w:t xml:space="preserve">instructors, council staff, local and national politicians, supporters, grant holders, </w:t>
      </w:r>
      <w:r w:rsidR="00567515">
        <w:rPr>
          <w:lang w:val="en-GB"/>
        </w:rPr>
        <w:t xml:space="preserve">common interest organisations, </w:t>
      </w:r>
      <w:r>
        <w:rPr>
          <w:lang w:val="en-GB"/>
        </w:rPr>
        <w:t>community pipe bands</w:t>
      </w:r>
      <w:r w:rsidR="00567515">
        <w:rPr>
          <w:lang w:val="en-GB"/>
        </w:rPr>
        <w:t>.</w:t>
      </w:r>
    </w:p>
    <w:p w14:paraId="5A96CC07" w14:textId="404EE55F" w:rsidR="002F0A52" w:rsidRDefault="00567515" w:rsidP="000D4615">
      <w:pPr>
        <w:spacing w:before="120"/>
        <w:jc w:val="both"/>
        <w:rPr>
          <w:lang w:val="en-GB"/>
        </w:rPr>
      </w:pPr>
      <w:r>
        <w:rPr>
          <w:lang w:val="en-GB"/>
        </w:rPr>
        <w:t>Develop and m</w:t>
      </w:r>
      <w:r w:rsidR="00F24369">
        <w:rPr>
          <w:lang w:val="en-GB"/>
        </w:rPr>
        <w:t>aintain a</w:t>
      </w:r>
      <w:r>
        <w:rPr>
          <w:lang w:val="en-GB"/>
        </w:rPr>
        <w:t>n accessible</w:t>
      </w:r>
      <w:r w:rsidR="00F24369">
        <w:rPr>
          <w:lang w:val="en-GB"/>
        </w:rPr>
        <w:t xml:space="preserve"> library of communication </w:t>
      </w:r>
      <w:r w:rsidR="003A27F3">
        <w:rPr>
          <w:lang w:val="en-GB"/>
        </w:rPr>
        <w:t>resources including: photos, film,</w:t>
      </w:r>
      <w:r w:rsidR="00E042A5">
        <w:rPr>
          <w:lang w:val="en-GB"/>
        </w:rPr>
        <w:t xml:space="preserve"> research, reports.</w:t>
      </w:r>
    </w:p>
    <w:p w14:paraId="661E01A1" w14:textId="77777777" w:rsidR="002F0A52" w:rsidRPr="002F0A52" w:rsidRDefault="002F0A52" w:rsidP="000D4615">
      <w:pPr>
        <w:spacing w:before="120"/>
        <w:jc w:val="both"/>
        <w:rPr>
          <w:lang w:val="en-GB"/>
        </w:rPr>
      </w:pPr>
    </w:p>
    <w:p w14:paraId="28317C92" w14:textId="77777777" w:rsidR="00F630A9" w:rsidRPr="00F630A9" w:rsidRDefault="00F630A9" w:rsidP="000D4615">
      <w:pPr>
        <w:spacing w:before="120"/>
        <w:jc w:val="both"/>
        <w:rPr>
          <w:b/>
          <w:lang w:val="en-GB"/>
        </w:rPr>
      </w:pPr>
      <w:r w:rsidRPr="00F630A9">
        <w:rPr>
          <w:b/>
          <w:lang w:val="en-GB"/>
        </w:rPr>
        <w:t>Other</w:t>
      </w:r>
    </w:p>
    <w:p w14:paraId="0D84A2EA" w14:textId="77777777" w:rsidR="00E729B1" w:rsidRDefault="00F630A9" w:rsidP="00E729B1">
      <w:pPr>
        <w:spacing w:before="120"/>
        <w:jc w:val="both"/>
        <w:rPr>
          <w:lang w:val="en-GB"/>
        </w:rPr>
      </w:pPr>
      <w:r>
        <w:rPr>
          <w:lang w:val="en-GB"/>
        </w:rPr>
        <w:t xml:space="preserve">The post-holder may </w:t>
      </w:r>
      <w:r w:rsidR="00F02013">
        <w:rPr>
          <w:lang w:val="en-GB"/>
        </w:rPr>
        <w:t>be required to</w:t>
      </w:r>
      <w:r w:rsidR="003726DE">
        <w:rPr>
          <w:lang w:val="en-GB"/>
        </w:rPr>
        <w:t xml:space="preserve"> </w:t>
      </w:r>
      <w:r>
        <w:rPr>
          <w:lang w:val="en-GB"/>
        </w:rPr>
        <w:t xml:space="preserve">undertake other </w:t>
      </w:r>
      <w:r w:rsidR="00F02013">
        <w:rPr>
          <w:lang w:val="en-GB"/>
        </w:rPr>
        <w:t xml:space="preserve">reasonable </w:t>
      </w:r>
      <w:r w:rsidR="003726DE">
        <w:rPr>
          <w:lang w:val="en-GB"/>
        </w:rPr>
        <w:t>tasks</w:t>
      </w:r>
      <w:r>
        <w:rPr>
          <w:lang w:val="en-GB"/>
        </w:rPr>
        <w:t xml:space="preserve"> to achieve the </w:t>
      </w:r>
      <w:r w:rsidR="003726DE">
        <w:rPr>
          <w:lang w:val="en-GB"/>
        </w:rPr>
        <w:t xml:space="preserve">aims of the Trust. </w:t>
      </w:r>
    </w:p>
    <w:p w14:paraId="346AB57D" w14:textId="77777777" w:rsidR="00E729B1" w:rsidRDefault="00E729B1" w:rsidP="00E729B1">
      <w:pPr>
        <w:spacing w:before="120"/>
        <w:jc w:val="both"/>
        <w:rPr>
          <w:lang w:val="en-GB"/>
        </w:rPr>
      </w:pPr>
    </w:p>
    <w:p w14:paraId="7CC14503" w14:textId="77777777" w:rsidR="00F630A9" w:rsidRPr="00F02013" w:rsidRDefault="00F630A9" w:rsidP="00E729B1">
      <w:pPr>
        <w:spacing w:before="120"/>
        <w:jc w:val="both"/>
        <w:rPr>
          <w:b/>
          <w:sz w:val="28"/>
          <w:szCs w:val="28"/>
          <w:lang w:val="en-GB"/>
        </w:rPr>
      </w:pPr>
      <w:r w:rsidRPr="00F02013">
        <w:rPr>
          <w:b/>
          <w:sz w:val="28"/>
          <w:szCs w:val="28"/>
          <w:lang w:val="en-GB"/>
        </w:rPr>
        <w:t>PERSON SPECIFICATION</w:t>
      </w:r>
    </w:p>
    <w:p w14:paraId="1D8184AB" w14:textId="77777777" w:rsidR="00F630A9" w:rsidRDefault="00F630A9" w:rsidP="000D4615">
      <w:pPr>
        <w:spacing w:before="120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676F7" w:rsidRPr="00E729B1" w14:paraId="375DFA14" w14:textId="77777777" w:rsidTr="000676F7">
        <w:tc>
          <w:tcPr>
            <w:tcW w:w="4505" w:type="dxa"/>
          </w:tcPr>
          <w:p w14:paraId="0CCB6246" w14:textId="77777777" w:rsidR="000676F7" w:rsidRPr="00E729B1" w:rsidRDefault="000676F7" w:rsidP="000D4615">
            <w:pPr>
              <w:spacing w:before="120"/>
              <w:jc w:val="both"/>
              <w:rPr>
                <w:b/>
                <w:lang w:val="en-GB"/>
              </w:rPr>
            </w:pPr>
            <w:r w:rsidRPr="00E729B1">
              <w:rPr>
                <w:b/>
                <w:lang w:val="en-GB"/>
              </w:rPr>
              <w:t xml:space="preserve">Essential </w:t>
            </w:r>
          </w:p>
        </w:tc>
        <w:tc>
          <w:tcPr>
            <w:tcW w:w="4505" w:type="dxa"/>
          </w:tcPr>
          <w:p w14:paraId="7185DC36" w14:textId="77777777" w:rsidR="000676F7" w:rsidRPr="00E729B1" w:rsidRDefault="000676F7" w:rsidP="000D4615">
            <w:pPr>
              <w:spacing w:before="120"/>
              <w:jc w:val="both"/>
              <w:rPr>
                <w:b/>
                <w:lang w:val="en-GB"/>
              </w:rPr>
            </w:pPr>
            <w:r w:rsidRPr="00E729B1">
              <w:rPr>
                <w:b/>
                <w:lang w:val="en-GB"/>
              </w:rPr>
              <w:t>Desirable</w:t>
            </w:r>
          </w:p>
        </w:tc>
      </w:tr>
      <w:tr w:rsidR="000676F7" w:rsidRPr="00E729B1" w14:paraId="1D9B0E3C" w14:textId="77777777" w:rsidTr="00391B45">
        <w:tc>
          <w:tcPr>
            <w:tcW w:w="4505" w:type="dxa"/>
            <w:shd w:val="clear" w:color="auto" w:fill="E7E6E6" w:themeFill="background2"/>
          </w:tcPr>
          <w:p w14:paraId="2B4FB1DA" w14:textId="77777777" w:rsidR="000676F7" w:rsidRPr="00E729B1" w:rsidRDefault="0033450E" w:rsidP="00F02013">
            <w:pPr>
              <w:spacing w:before="120"/>
              <w:rPr>
                <w:b/>
                <w:lang w:val="en-GB"/>
              </w:rPr>
            </w:pPr>
            <w:r w:rsidRPr="00E729B1">
              <w:rPr>
                <w:b/>
                <w:lang w:val="en-GB"/>
              </w:rPr>
              <w:t>PROFESSIONAL/ EDUCATIONAL QUALIFICATIONS</w:t>
            </w:r>
          </w:p>
        </w:tc>
        <w:tc>
          <w:tcPr>
            <w:tcW w:w="4505" w:type="dxa"/>
            <w:shd w:val="clear" w:color="auto" w:fill="E7E6E6" w:themeFill="background2"/>
          </w:tcPr>
          <w:p w14:paraId="2B66B0D8" w14:textId="77777777" w:rsidR="000676F7" w:rsidRPr="00E729B1" w:rsidRDefault="000676F7" w:rsidP="000D4615">
            <w:pPr>
              <w:spacing w:before="120"/>
              <w:jc w:val="both"/>
              <w:rPr>
                <w:b/>
                <w:lang w:val="en-GB"/>
              </w:rPr>
            </w:pPr>
          </w:p>
        </w:tc>
      </w:tr>
      <w:tr w:rsidR="000676F7" w:rsidRPr="00E729B1" w14:paraId="1312B695" w14:textId="77777777" w:rsidTr="0033450E">
        <w:trPr>
          <w:trHeight w:val="604"/>
        </w:trPr>
        <w:tc>
          <w:tcPr>
            <w:tcW w:w="4505" w:type="dxa"/>
          </w:tcPr>
          <w:p w14:paraId="607DDD60" w14:textId="77777777" w:rsidR="0033450E" w:rsidRPr="00E729B1" w:rsidRDefault="00055232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Degree</w:t>
            </w:r>
          </w:p>
        </w:tc>
        <w:tc>
          <w:tcPr>
            <w:tcW w:w="4505" w:type="dxa"/>
          </w:tcPr>
          <w:p w14:paraId="57A293F3" w14:textId="1BAD2E77" w:rsidR="0033450E" w:rsidRPr="00E729B1" w:rsidRDefault="003F54BA" w:rsidP="000D4615">
            <w:pPr>
              <w:spacing w:before="120"/>
              <w:jc w:val="both"/>
              <w:rPr>
                <w:lang w:val="en-GB"/>
              </w:rPr>
            </w:pPr>
            <w:r>
              <w:rPr>
                <w:lang w:val="en-GB"/>
              </w:rPr>
              <w:t>Post-</w:t>
            </w:r>
            <w:r w:rsidR="0033450E" w:rsidRPr="00E729B1">
              <w:rPr>
                <w:lang w:val="en-GB"/>
              </w:rPr>
              <w:t>graduate marketing</w:t>
            </w:r>
            <w:r>
              <w:rPr>
                <w:lang w:val="en-GB"/>
              </w:rPr>
              <w:t xml:space="preserve"> </w:t>
            </w:r>
            <w:r w:rsidR="0033450E" w:rsidRPr="00E729B1">
              <w:rPr>
                <w:lang w:val="en-GB"/>
              </w:rPr>
              <w:t>communications qualification or equivalent</w:t>
            </w:r>
          </w:p>
        </w:tc>
      </w:tr>
      <w:tr w:rsidR="000676F7" w:rsidRPr="00E729B1" w14:paraId="358FF236" w14:textId="77777777" w:rsidTr="00391B45">
        <w:trPr>
          <w:trHeight w:val="311"/>
        </w:trPr>
        <w:tc>
          <w:tcPr>
            <w:tcW w:w="4505" w:type="dxa"/>
            <w:shd w:val="clear" w:color="auto" w:fill="E7E6E6" w:themeFill="background2"/>
          </w:tcPr>
          <w:p w14:paraId="4FF33BC8" w14:textId="77777777" w:rsidR="000676F7" w:rsidRPr="00E729B1" w:rsidRDefault="000676F7" w:rsidP="000D4615">
            <w:pPr>
              <w:spacing w:before="120"/>
              <w:jc w:val="both"/>
              <w:rPr>
                <w:b/>
                <w:lang w:val="en-GB"/>
              </w:rPr>
            </w:pPr>
            <w:r w:rsidRPr="00E729B1">
              <w:rPr>
                <w:b/>
                <w:lang w:val="en-GB"/>
              </w:rPr>
              <w:t>RELEVANT EXPERIENCE</w:t>
            </w:r>
          </w:p>
        </w:tc>
        <w:tc>
          <w:tcPr>
            <w:tcW w:w="4505" w:type="dxa"/>
            <w:shd w:val="clear" w:color="auto" w:fill="E7E6E6" w:themeFill="background2"/>
          </w:tcPr>
          <w:p w14:paraId="414956B3" w14:textId="77777777" w:rsidR="000676F7" w:rsidRPr="00E729B1" w:rsidRDefault="000676F7" w:rsidP="000D4615">
            <w:pPr>
              <w:spacing w:before="120"/>
              <w:jc w:val="both"/>
              <w:rPr>
                <w:b/>
                <w:lang w:val="en-GB"/>
              </w:rPr>
            </w:pPr>
          </w:p>
        </w:tc>
      </w:tr>
      <w:tr w:rsidR="000676F7" w:rsidRPr="00E729B1" w14:paraId="6B264DA6" w14:textId="77777777" w:rsidTr="000676F7">
        <w:tc>
          <w:tcPr>
            <w:tcW w:w="4505" w:type="dxa"/>
          </w:tcPr>
          <w:p w14:paraId="6E4BCBA5" w14:textId="66A9978F" w:rsidR="000E5DDE" w:rsidRPr="00E729B1" w:rsidRDefault="00103AAC" w:rsidP="000D4615">
            <w:pPr>
              <w:spacing w:before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At least three years in an in-house or agency </w:t>
            </w:r>
            <w:r w:rsidR="000676F7" w:rsidRPr="00E729B1">
              <w:rPr>
                <w:lang w:val="en-GB"/>
              </w:rPr>
              <w:t>marketing communications role</w:t>
            </w:r>
            <w:r w:rsidR="0033450E" w:rsidRPr="00E729B1">
              <w:rPr>
                <w:lang w:val="en-GB"/>
              </w:rPr>
              <w:t xml:space="preserve">, achieving </w:t>
            </w:r>
            <w:r>
              <w:rPr>
                <w:lang w:val="en-GB"/>
              </w:rPr>
              <w:t xml:space="preserve">demonstrable </w:t>
            </w:r>
            <w:r w:rsidR="0033450E" w:rsidRPr="00E729B1">
              <w:rPr>
                <w:lang w:val="en-GB"/>
              </w:rPr>
              <w:t>change</w:t>
            </w:r>
            <w:r w:rsidR="00A43539" w:rsidRPr="00E729B1">
              <w:rPr>
                <w:lang w:val="en-GB"/>
              </w:rPr>
              <w:t xml:space="preserve"> </w:t>
            </w:r>
          </w:p>
          <w:p w14:paraId="6CD06476" w14:textId="77777777" w:rsidR="00A43539" w:rsidRPr="00E729B1" w:rsidRDefault="00A43539" w:rsidP="000D4615">
            <w:pPr>
              <w:spacing w:before="120"/>
              <w:jc w:val="both"/>
              <w:rPr>
                <w:lang w:val="en-GB"/>
              </w:rPr>
            </w:pPr>
          </w:p>
          <w:p w14:paraId="11AAF5E3" w14:textId="77777777" w:rsidR="000676F7" w:rsidRPr="00E729B1" w:rsidRDefault="000676F7" w:rsidP="000D4615">
            <w:pPr>
              <w:spacing w:before="120"/>
              <w:jc w:val="both"/>
              <w:rPr>
                <w:lang w:val="en-GB"/>
              </w:rPr>
            </w:pPr>
          </w:p>
        </w:tc>
        <w:tc>
          <w:tcPr>
            <w:tcW w:w="4505" w:type="dxa"/>
          </w:tcPr>
          <w:p w14:paraId="66A7B20C" w14:textId="77777777" w:rsidR="000676F7" w:rsidRPr="00E729B1" w:rsidRDefault="004911FC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Experience</w:t>
            </w:r>
            <w:r w:rsidR="00A43539" w:rsidRPr="00E729B1">
              <w:rPr>
                <w:lang w:val="en-GB"/>
              </w:rPr>
              <w:t xml:space="preserve"> in the educational</w:t>
            </w:r>
            <w:r w:rsidR="00F02013" w:rsidRPr="00E729B1">
              <w:rPr>
                <w:lang w:val="en-GB"/>
              </w:rPr>
              <w:t>/ cultural/ music</w:t>
            </w:r>
            <w:r w:rsidR="00A43539" w:rsidRPr="00E729B1">
              <w:rPr>
                <w:lang w:val="en-GB"/>
              </w:rPr>
              <w:t xml:space="preserve"> sector</w:t>
            </w:r>
            <w:r w:rsidR="00F02013" w:rsidRPr="00E729B1">
              <w:rPr>
                <w:lang w:val="en-GB"/>
              </w:rPr>
              <w:t>s</w:t>
            </w:r>
            <w:r w:rsidR="00A43539" w:rsidRPr="00E729B1">
              <w:rPr>
                <w:lang w:val="en-GB"/>
              </w:rPr>
              <w:t xml:space="preserve"> </w:t>
            </w:r>
          </w:p>
          <w:p w14:paraId="4A66531F" w14:textId="77777777" w:rsidR="00A43539" w:rsidRPr="00E729B1" w:rsidRDefault="00A43539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Experience of piping and/or pipe band drumming/ pipe bands</w:t>
            </w:r>
          </w:p>
          <w:p w14:paraId="528FA128" w14:textId="77777777" w:rsidR="0033450E" w:rsidRPr="00E729B1" w:rsidRDefault="003A27F3" w:rsidP="00F02013">
            <w:pPr>
              <w:spacing w:before="120"/>
              <w:rPr>
                <w:lang w:val="en-GB"/>
              </w:rPr>
            </w:pPr>
            <w:r w:rsidRPr="00E729B1">
              <w:rPr>
                <w:lang w:val="en-GB"/>
              </w:rPr>
              <w:t xml:space="preserve">Experience of delivering </w:t>
            </w:r>
            <w:r w:rsidR="009E08CF" w:rsidRPr="00E729B1">
              <w:rPr>
                <w:lang w:val="en-GB"/>
              </w:rPr>
              <w:t>campaign</w:t>
            </w:r>
            <w:r w:rsidRPr="00E729B1">
              <w:rPr>
                <w:lang w:val="en-GB"/>
              </w:rPr>
              <w:t>/s</w:t>
            </w:r>
          </w:p>
        </w:tc>
      </w:tr>
      <w:tr w:rsidR="000676F7" w:rsidRPr="00E729B1" w14:paraId="5E3AB971" w14:textId="77777777" w:rsidTr="00391B45">
        <w:tc>
          <w:tcPr>
            <w:tcW w:w="4505" w:type="dxa"/>
            <w:shd w:val="clear" w:color="auto" w:fill="E7E6E6" w:themeFill="background2"/>
          </w:tcPr>
          <w:p w14:paraId="377DDC81" w14:textId="77777777" w:rsidR="000676F7" w:rsidRPr="00E729B1" w:rsidRDefault="00F02013" w:rsidP="000D4615">
            <w:pPr>
              <w:spacing w:before="120"/>
              <w:jc w:val="both"/>
              <w:rPr>
                <w:b/>
                <w:lang w:val="en-GB"/>
              </w:rPr>
            </w:pPr>
            <w:r w:rsidRPr="00E729B1">
              <w:rPr>
                <w:b/>
                <w:lang w:val="en-GB"/>
              </w:rPr>
              <w:t>SPECIAL KNOWLEDGE/ SKILLS</w:t>
            </w:r>
            <w:r w:rsidR="000676F7" w:rsidRPr="00E729B1">
              <w:rPr>
                <w:b/>
                <w:lang w:val="en-GB"/>
              </w:rPr>
              <w:t xml:space="preserve"> </w:t>
            </w:r>
          </w:p>
        </w:tc>
        <w:tc>
          <w:tcPr>
            <w:tcW w:w="4505" w:type="dxa"/>
            <w:shd w:val="clear" w:color="auto" w:fill="E7E6E6" w:themeFill="background2"/>
          </w:tcPr>
          <w:p w14:paraId="72811CCC" w14:textId="77777777" w:rsidR="000676F7" w:rsidRPr="00E729B1" w:rsidRDefault="000676F7" w:rsidP="000D4615">
            <w:pPr>
              <w:spacing w:before="120"/>
              <w:jc w:val="both"/>
              <w:rPr>
                <w:b/>
                <w:lang w:val="en-GB"/>
              </w:rPr>
            </w:pPr>
          </w:p>
        </w:tc>
      </w:tr>
      <w:tr w:rsidR="000676F7" w:rsidRPr="00E729B1" w14:paraId="1152C6A4" w14:textId="77777777" w:rsidTr="000676F7">
        <w:tc>
          <w:tcPr>
            <w:tcW w:w="4505" w:type="dxa"/>
          </w:tcPr>
          <w:p w14:paraId="0DE8FD4B" w14:textId="74299E4E" w:rsidR="000E5DDE" w:rsidRPr="00E729B1" w:rsidRDefault="004911FC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 xml:space="preserve">Excellent </w:t>
            </w:r>
            <w:r w:rsidR="003A7BA6" w:rsidRPr="00E729B1">
              <w:rPr>
                <w:lang w:val="en-GB"/>
              </w:rPr>
              <w:t>communication</w:t>
            </w:r>
            <w:r w:rsidR="000E5DDE" w:rsidRPr="00E729B1">
              <w:rPr>
                <w:lang w:val="en-GB"/>
              </w:rPr>
              <w:t xml:space="preserve"> skills</w:t>
            </w:r>
            <w:r w:rsidR="003A7BA6" w:rsidRPr="00E729B1">
              <w:rPr>
                <w:lang w:val="en-GB"/>
              </w:rPr>
              <w:t>; verbal, written, presentations</w:t>
            </w:r>
          </w:p>
          <w:p w14:paraId="3E49E689" w14:textId="77777777" w:rsidR="0033450E" w:rsidRDefault="0033450E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Exceptional attention to detail with excellent proof reading skills</w:t>
            </w:r>
          </w:p>
          <w:p w14:paraId="1EC00CDD" w14:textId="42801D61" w:rsidR="00103AAC" w:rsidRPr="00E729B1" w:rsidRDefault="00103AAC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 xml:space="preserve">Has written and produced print </w:t>
            </w:r>
            <w:r w:rsidR="00413625">
              <w:rPr>
                <w:lang w:val="en-GB"/>
              </w:rPr>
              <w:t xml:space="preserve">and digital </w:t>
            </w:r>
            <w:r w:rsidR="003F54BA">
              <w:rPr>
                <w:lang w:val="en-GB"/>
              </w:rPr>
              <w:t>publication and marketing collateral</w:t>
            </w:r>
          </w:p>
          <w:p w14:paraId="66C586E3" w14:textId="77777777" w:rsidR="00413625" w:rsidRDefault="00413625" w:rsidP="0041362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 xml:space="preserve">Can achieve media coverage through a variety of means </w:t>
            </w:r>
          </w:p>
          <w:p w14:paraId="3D5EAD42" w14:textId="77777777" w:rsidR="003F54BA" w:rsidRDefault="003F54BA" w:rsidP="00413625">
            <w:pPr>
              <w:spacing w:before="120"/>
              <w:jc w:val="both"/>
              <w:rPr>
                <w:lang w:val="en-GB"/>
              </w:rPr>
            </w:pPr>
            <w:r>
              <w:rPr>
                <w:lang w:val="en-GB"/>
              </w:rPr>
              <w:t>Understanding of how to achieve successful campaign</w:t>
            </w:r>
          </w:p>
          <w:p w14:paraId="486C7E73" w14:textId="7BAB14A9" w:rsidR="004F7FC0" w:rsidRPr="00E729B1" w:rsidRDefault="003F54BA" w:rsidP="00413625">
            <w:pPr>
              <w:spacing w:before="120"/>
              <w:jc w:val="both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4F7FC0">
              <w:rPr>
                <w:lang w:val="en-GB"/>
              </w:rPr>
              <w:t>xperience of delivering successful social media campaign</w:t>
            </w:r>
          </w:p>
          <w:p w14:paraId="7A9DCF6E" w14:textId="77777777" w:rsidR="000676F7" w:rsidRPr="00E729B1" w:rsidRDefault="000676F7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Fluent writing style</w:t>
            </w:r>
          </w:p>
          <w:p w14:paraId="0A4859E9" w14:textId="33E8E2F3" w:rsidR="00A43539" w:rsidRPr="00E729B1" w:rsidRDefault="004A4AF1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Able to source</w:t>
            </w:r>
            <w:r w:rsidR="00413625">
              <w:rPr>
                <w:lang w:val="en-GB"/>
              </w:rPr>
              <w:t xml:space="preserve"> and adapt a wide range of material to support communications objectives</w:t>
            </w:r>
          </w:p>
          <w:p w14:paraId="14ADF226" w14:textId="136997C7" w:rsidR="00A43539" w:rsidRPr="00E729B1" w:rsidRDefault="00103AAC" w:rsidP="000D4615">
            <w:pPr>
              <w:spacing w:before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Good working knowledge of </w:t>
            </w:r>
            <w:r w:rsidR="00A43539" w:rsidRPr="00E729B1">
              <w:rPr>
                <w:lang w:val="en-GB"/>
              </w:rPr>
              <w:t xml:space="preserve">Microsoft </w:t>
            </w:r>
            <w:r>
              <w:rPr>
                <w:lang w:val="en-GB"/>
              </w:rPr>
              <w:t>Office and internet-based marketing tools</w:t>
            </w:r>
          </w:p>
          <w:p w14:paraId="2F9CD227" w14:textId="77777777" w:rsidR="000676F7" w:rsidRDefault="004A4AF1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 xml:space="preserve">Detailed </w:t>
            </w:r>
            <w:r w:rsidR="00A43539" w:rsidRPr="00E729B1">
              <w:rPr>
                <w:lang w:val="en-GB"/>
              </w:rPr>
              <w:t xml:space="preserve">understanding of Scotland’s media </w:t>
            </w:r>
          </w:p>
          <w:p w14:paraId="702F5F9D" w14:textId="7CE889C6" w:rsidR="00413625" w:rsidRPr="00E729B1" w:rsidRDefault="00413625" w:rsidP="000D4615">
            <w:pPr>
              <w:spacing w:before="12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Proven ability to work to deadlines, and to </w:t>
            </w:r>
            <w:r w:rsidR="003F54BA">
              <w:rPr>
                <w:lang w:val="en-GB"/>
              </w:rPr>
              <w:t>plan and prioritise effectively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4505" w:type="dxa"/>
          </w:tcPr>
          <w:p w14:paraId="4F302092" w14:textId="2BD0489D" w:rsidR="000676F7" w:rsidRPr="00E729B1" w:rsidRDefault="0033450E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Has designed organisational or campaign communication strategies</w:t>
            </w:r>
          </w:p>
          <w:p w14:paraId="045E5437" w14:textId="77777777" w:rsidR="000676F7" w:rsidRPr="00E729B1" w:rsidRDefault="000676F7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 xml:space="preserve">Can </w:t>
            </w:r>
            <w:r w:rsidR="00A43539" w:rsidRPr="00E729B1">
              <w:rPr>
                <w:lang w:val="en-GB"/>
              </w:rPr>
              <w:t xml:space="preserve">take </w:t>
            </w:r>
            <w:r w:rsidRPr="00E729B1">
              <w:rPr>
                <w:lang w:val="en-GB"/>
              </w:rPr>
              <w:t>high quality photographs for print</w:t>
            </w:r>
          </w:p>
          <w:p w14:paraId="31D166EC" w14:textId="77777777" w:rsidR="000676F7" w:rsidRPr="00E729B1" w:rsidRDefault="000676F7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Can create film for social media</w:t>
            </w:r>
          </w:p>
          <w:p w14:paraId="49663444" w14:textId="77777777" w:rsidR="000676F7" w:rsidRPr="00E729B1" w:rsidRDefault="000676F7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Has press contacts</w:t>
            </w:r>
          </w:p>
          <w:p w14:paraId="70EFE7F2" w14:textId="77777777" w:rsidR="000676F7" w:rsidRPr="00E729B1" w:rsidRDefault="000676F7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Has contacts in education/ Scottish Government education department</w:t>
            </w:r>
          </w:p>
          <w:p w14:paraId="3EA2278D" w14:textId="77777777" w:rsidR="000676F7" w:rsidRPr="00E729B1" w:rsidRDefault="000676F7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Knowledge of piping or pipe band drumming</w:t>
            </w:r>
          </w:p>
          <w:p w14:paraId="6DD410C8" w14:textId="271CC4C8" w:rsidR="00F02013" w:rsidRPr="00E729B1" w:rsidRDefault="0014470B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 xml:space="preserve">Experience of organising </w:t>
            </w:r>
            <w:r w:rsidR="00A43539" w:rsidRPr="00E729B1">
              <w:rPr>
                <w:lang w:val="en-GB"/>
              </w:rPr>
              <w:t>events</w:t>
            </w:r>
            <w:r w:rsidR="003A7BA6" w:rsidRPr="00E729B1">
              <w:rPr>
                <w:lang w:val="en-GB"/>
              </w:rPr>
              <w:t xml:space="preserve"> and</w:t>
            </w:r>
            <w:r w:rsidR="004F7FC0">
              <w:rPr>
                <w:lang w:val="en-GB"/>
              </w:rPr>
              <w:t>/or</w:t>
            </w:r>
            <w:r w:rsidR="003A7BA6" w:rsidRPr="00E729B1">
              <w:rPr>
                <w:lang w:val="en-GB"/>
              </w:rPr>
              <w:t xml:space="preserve"> </w:t>
            </w:r>
            <w:r w:rsidRPr="00E729B1">
              <w:rPr>
                <w:lang w:val="en-GB"/>
              </w:rPr>
              <w:t>competitions</w:t>
            </w:r>
          </w:p>
          <w:p w14:paraId="7B94AA36" w14:textId="77777777" w:rsidR="00A43539" w:rsidRPr="00E729B1" w:rsidRDefault="00F02013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Has commissioned fil</w:t>
            </w:r>
            <w:r w:rsidR="00567515">
              <w:rPr>
                <w:lang w:val="en-GB"/>
              </w:rPr>
              <w:t>m</w:t>
            </w:r>
            <w:r w:rsidRPr="00E729B1">
              <w:rPr>
                <w:lang w:val="en-GB"/>
              </w:rPr>
              <w:t xml:space="preserve"> and photography and other communications resources</w:t>
            </w:r>
            <w:r w:rsidR="0014470B" w:rsidRPr="00E729B1">
              <w:rPr>
                <w:lang w:val="en-GB"/>
              </w:rPr>
              <w:t xml:space="preserve"> </w:t>
            </w:r>
          </w:p>
        </w:tc>
      </w:tr>
      <w:tr w:rsidR="000676F7" w:rsidRPr="00E729B1" w14:paraId="6903C2AF" w14:textId="77777777" w:rsidTr="00391B45">
        <w:trPr>
          <w:trHeight w:val="311"/>
        </w:trPr>
        <w:tc>
          <w:tcPr>
            <w:tcW w:w="4505" w:type="dxa"/>
            <w:shd w:val="clear" w:color="auto" w:fill="E7E6E6" w:themeFill="background2"/>
          </w:tcPr>
          <w:p w14:paraId="2F9B4025" w14:textId="77777777" w:rsidR="000676F7" w:rsidRPr="00E729B1" w:rsidRDefault="000676F7" w:rsidP="000D4615">
            <w:pPr>
              <w:spacing w:before="120"/>
              <w:jc w:val="both"/>
              <w:rPr>
                <w:b/>
                <w:lang w:val="en-GB"/>
              </w:rPr>
            </w:pPr>
            <w:r w:rsidRPr="00E729B1">
              <w:rPr>
                <w:b/>
                <w:lang w:val="en-GB"/>
              </w:rPr>
              <w:t>PERSONAL QUALITIES</w:t>
            </w:r>
          </w:p>
        </w:tc>
        <w:tc>
          <w:tcPr>
            <w:tcW w:w="4505" w:type="dxa"/>
            <w:shd w:val="clear" w:color="auto" w:fill="E7E6E6" w:themeFill="background2"/>
          </w:tcPr>
          <w:p w14:paraId="71F8989D" w14:textId="77777777" w:rsidR="000676F7" w:rsidRPr="00E729B1" w:rsidRDefault="000676F7" w:rsidP="000D4615">
            <w:pPr>
              <w:spacing w:before="120"/>
              <w:jc w:val="both"/>
              <w:rPr>
                <w:lang w:val="en-GB"/>
              </w:rPr>
            </w:pPr>
          </w:p>
        </w:tc>
      </w:tr>
      <w:tr w:rsidR="000676F7" w:rsidRPr="00E729B1" w14:paraId="72B99146" w14:textId="77777777" w:rsidTr="000676F7">
        <w:trPr>
          <w:trHeight w:val="283"/>
        </w:trPr>
        <w:tc>
          <w:tcPr>
            <w:tcW w:w="4505" w:type="dxa"/>
          </w:tcPr>
          <w:p w14:paraId="505092F5" w14:textId="77777777" w:rsidR="000E5DDE" w:rsidRPr="00E729B1" w:rsidRDefault="000676F7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Excellent organisational skills</w:t>
            </w:r>
          </w:p>
          <w:p w14:paraId="3E22A39C" w14:textId="4EEAFB59" w:rsidR="00F02013" w:rsidRPr="00E729B1" w:rsidRDefault="00A43539" w:rsidP="00F02013">
            <w:pPr>
              <w:spacing w:before="120"/>
              <w:rPr>
                <w:lang w:val="en-GB"/>
              </w:rPr>
            </w:pPr>
            <w:r w:rsidRPr="00E729B1">
              <w:rPr>
                <w:lang w:val="en-GB"/>
              </w:rPr>
              <w:t>Innovative</w:t>
            </w:r>
            <w:r w:rsidR="00413625">
              <w:rPr>
                <w:lang w:val="en-GB"/>
              </w:rPr>
              <w:t>,</w:t>
            </w:r>
            <w:r w:rsidR="00F02013" w:rsidRPr="00E729B1">
              <w:rPr>
                <w:lang w:val="en-GB"/>
              </w:rPr>
              <w:t xml:space="preserve"> </w:t>
            </w:r>
            <w:r w:rsidR="0014470B" w:rsidRPr="00E729B1">
              <w:rPr>
                <w:lang w:val="en-GB"/>
              </w:rPr>
              <w:t>r</w:t>
            </w:r>
            <w:r w:rsidR="000E5DDE" w:rsidRPr="00E729B1">
              <w:rPr>
                <w:lang w:val="en-GB"/>
              </w:rPr>
              <w:t>esourceful</w:t>
            </w:r>
            <w:r w:rsidR="00413625">
              <w:rPr>
                <w:lang w:val="en-GB"/>
              </w:rPr>
              <w:t xml:space="preserve"> and proactive</w:t>
            </w:r>
          </w:p>
          <w:p w14:paraId="51EB7302" w14:textId="77777777" w:rsidR="00A43539" w:rsidRPr="00E729B1" w:rsidRDefault="00F02013" w:rsidP="00F02013">
            <w:pPr>
              <w:spacing w:before="120"/>
              <w:rPr>
                <w:lang w:val="en-GB"/>
              </w:rPr>
            </w:pPr>
            <w:r w:rsidRPr="00E729B1">
              <w:rPr>
                <w:lang w:val="en-GB"/>
              </w:rPr>
              <w:t>Persuasive and engaging</w:t>
            </w:r>
          </w:p>
          <w:p w14:paraId="50A7FDAD" w14:textId="77777777" w:rsidR="00A43539" w:rsidRPr="00E729B1" w:rsidRDefault="00A43539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Determined</w:t>
            </w:r>
            <w:r w:rsidR="009E08CF" w:rsidRPr="00E729B1">
              <w:rPr>
                <w:lang w:val="en-GB"/>
              </w:rPr>
              <w:t xml:space="preserve"> to achieve</w:t>
            </w:r>
          </w:p>
          <w:p w14:paraId="57BBA98B" w14:textId="77777777" w:rsidR="00A43539" w:rsidRPr="00E729B1" w:rsidRDefault="00A43539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Communicates well with</w:t>
            </w:r>
            <w:r w:rsidR="0014470B" w:rsidRPr="00E729B1">
              <w:rPr>
                <w:lang w:val="en-GB"/>
              </w:rPr>
              <w:t>, and develops positive relationships with</w:t>
            </w:r>
            <w:r w:rsidRPr="00E729B1">
              <w:rPr>
                <w:lang w:val="en-GB"/>
              </w:rPr>
              <w:t xml:space="preserve"> a wide range of people</w:t>
            </w:r>
          </w:p>
          <w:p w14:paraId="55640F37" w14:textId="77777777" w:rsidR="000676F7" w:rsidRPr="00E729B1" w:rsidRDefault="000D4615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Works well in a team</w:t>
            </w:r>
          </w:p>
          <w:p w14:paraId="7AA88306" w14:textId="77777777" w:rsidR="003A7BA6" w:rsidRPr="00E729B1" w:rsidRDefault="00F02013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Works well</w:t>
            </w:r>
            <w:r w:rsidR="0014470B" w:rsidRPr="00E729B1">
              <w:rPr>
                <w:lang w:val="en-GB"/>
              </w:rPr>
              <w:t xml:space="preserve"> independently </w:t>
            </w:r>
          </w:p>
        </w:tc>
        <w:tc>
          <w:tcPr>
            <w:tcW w:w="4505" w:type="dxa"/>
          </w:tcPr>
          <w:p w14:paraId="2DB7796A" w14:textId="77777777" w:rsidR="000676F7" w:rsidRPr="00E729B1" w:rsidRDefault="000676F7" w:rsidP="000D4615">
            <w:pPr>
              <w:spacing w:before="120"/>
              <w:jc w:val="both"/>
              <w:rPr>
                <w:lang w:val="en-GB"/>
              </w:rPr>
            </w:pPr>
          </w:p>
        </w:tc>
      </w:tr>
      <w:tr w:rsidR="009E08CF" w:rsidRPr="00E729B1" w14:paraId="7B25E34B" w14:textId="77777777" w:rsidTr="00391B45">
        <w:trPr>
          <w:trHeight w:val="283"/>
        </w:trPr>
        <w:tc>
          <w:tcPr>
            <w:tcW w:w="4505" w:type="dxa"/>
            <w:shd w:val="clear" w:color="auto" w:fill="E7E6E6" w:themeFill="background2"/>
          </w:tcPr>
          <w:p w14:paraId="54072C5B" w14:textId="77777777" w:rsidR="009E08CF" w:rsidRPr="00E729B1" w:rsidRDefault="009E08CF" w:rsidP="000D4615">
            <w:pPr>
              <w:spacing w:before="120"/>
              <w:jc w:val="both"/>
              <w:rPr>
                <w:b/>
                <w:lang w:val="en-GB"/>
              </w:rPr>
            </w:pPr>
            <w:r w:rsidRPr="00E729B1">
              <w:rPr>
                <w:b/>
                <w:lang w:val="en-GB"/>
              </w:rPr>
              <w:t>OTHER JOB RELATED REQUIREMENTS</w:t>
            </w:r>
          </w:p>
        </w:tc>
        <w:tc>
          <w:tcPr>
            <w:tcW w:w="4505" w:type="dxa"/>
            <w:shd w:val="clear" w:color="auto" w:fill="E7E6E6" w:themeFill="background2"/>
          </w:tcPr>
          <w:p w14:paraId="323D77B3" w14:textId="77777777" w:rsidR="009E08CF" w:rsidRPr="00E729B1" w:rsidRDefault="009E08CF" w:rsidP="000D4615">
            <w:pPr>
              <w:spacing w:before="120"/>
              <w:jc w:val="both"/>
              <w:rPr>
                <w:b/>
                <w:lang w:val="en-GB"/>
              </w:rPr>
            </w:pPr>
          </w:p>
        </w:tc>
      </w:tr>
      <w:tr w:rsidR="009E08CF" w:rsidRPr="00E729B1" w14:paraId="15DDF684" w14:textId="77777777" w:rsidTr="009E08CF">
        <w:trPr>
          <w:trHeight w:val="283"/>
        </w:trPr>
        <w:tc>
          <w:tcPr>
            <w:tcW w:w="4505" w:type="dxa"/>
          </w:tcPr>
          <w:p w14:paraId="778DA935" w14:textId="77777777" w:rsidR="009E08CF" w:rsidRPr="00E729B1" w:rsidRDefault="009E08CF" w:rsidP="000D4615">
            <w:pPr>
              <w:spacing w:before="120"/>
              <w:jc w:val="both"/>
              <w:rPr>
                <w:lang w:val="en-GB"/>
              </w:rPr>
            </w:pPr>
          </w:p>
        </w:tc>
        <w:tc>
          <w:tcPr>
            <w:tcW w:w="4505" w:type="dxa"/>
          </w:tcPr>
          <w:p w14:paraId="10A144ED" w14:textId="77777777" w:rsidR="009E08CF" w:rsidRPr="00E729B1" w:rsidRDefault="009E08CF" w:rsidP="000D4615">
            <w:pPr>
              <w:spacing w:before="120"/>
              <w:jc w:val="both"/>
              <w:rPr>
                <w:lang w:val="en-GB"/>
              </w:rPr>
            </w:pPr>
            <w:r w:rsidRPr="00E729B1">
              <w:rPr>
                <w:lang w:val="en-GB"/>
              </w:rPr>
              <w:t>Driving licence and access to own vehicle</w:t>
            </w:r>
            <w:r w:rsidR="003726DE" w:rsidRPr="00E729B1">
              <w:rPr>
                <w:lang w:val="en-GB"/>
              </w:rPr>
              <w:t>.</w:t>
            </w:r>
          </w:p>
        </w:tc>
      </w:tr>
    </w:tbl>
    <w:p w14:paraId="7F46E530" w14:textId="77777777" w:rsidR="009D0D0D" w:rsidRDefault="009D0D0D" w:rsidP="000D4615">
      <w:pPr>
        <w:spacing w:before="120"/>
        <w:jc w:val="both"/>
        <w:rPr>
          <w:lang w:val="en-GB"/>
        </w:rPr>
      </w:pPr>
    </w:p>
    <w:p w14:paraId="5DD36E54" w14:textId="77777777" w:rsidR="00812FE9" w:rsidRPr="00464EF0" w:rsidRDefault="00464EF0" w:rsidP="000D4615">
      <w:pPr>
        <w:spacing w:before="120"/>
        <w:jc w:val="both"/>
        <w:rPr>
          <w:b/>
          <w:sz w:val="28"/>
          <w:szCs w:val="28"/>
          <w:lang w:val="en-GB"/>
        </w:rPr>
      </w:pPr>
      <w:r w:rsidRPr="00464EF0">
        <w:rPr>
          <w:b/>
          <w:sz w:val="28"/>
          <w:szCs w:val="28"/>
          <w:lang w:val="en-GB"/>
        </w:rPr>
        <w:t>APPLICATIONS</w:t>
      </w:r>
    </w:p>
    <w:p w14:paraId="133C6B27" w14:textId="77777777" w:rsidR="00464EF0" w:rsidRDefault="00464EF0" w:rsidP="000D4615">
      <w:pPr>
        <w:spacing w:before="120"/>
        <w:jc w:val="both"/>
        <w:rPr>
          <w:lang w:val="en-GB"/>
        </w:rPr>
      </w:pPr>
      <w:r>
        <w:rPr>
          <w:lang w:val="en-GB"/>
        </w:rPr>
        <w:t xml:space="preserve">Please send your CV and a covering letter outlining what you can bring to the post, and what you will gain from it, to </w:t>
      </w:r>
      <w:hyperlink r:id="rId10" w:history="1">
        <w:r w:rsidRPr="00E77F0E">
          <w:rPr>
            <w:rStyle w:val="Hyperlink"/>
            <w:lang w:val="en-GB"/>
          </w:rPr>
          <w:t>info@sspdt.org.uk</w:t>
        </w:r>
      </w:hyperlink>
    </w:p>
    <w:p w14:paraId="0FE77A75" w14:textId="02D0AB90" w:rsidR="00464EF0" w:rsidRDefault="00464EF0" w:rsidP="000D4615">
      <w:pPr>
        <w:spacing w:before="120"/>
        <w:jc w:val="both"/>
        <w:rPr>
          <w:lang w:val="en-GB"/>
        </w:rPr>
      </w:pPr>
      <w:r w:rsidRPr="00464EF0">
        <w:rPr>
          <w:b/>
          <w:lang w:val="en-GB"/>
        </w:rPr>
        <w:t>Closing date:</w:t>
      </w:r>
      <w:r>
        <w:rPr>
          <w:lang w:val="en-GB"/>
        </w:rPr>
        <w:t xml:space="preserve"> </w:t>
      </w:r>
      <w:r w:rsidR="004F7FC0">
        <w:rPr>
          <w:lang w:val="en-GB"/>
        </w:rPr>
        <w:t>4 August</w:t>
      </w:r>
      <w:r>
        <w:rPr>
          <w:lang w:val="en-GB"/>
        </w:rPr>
        <w:t xml:space="preserve"> 2017</w:t>
      </w:r>
    </w:p>
    <w:p w14:paraId="3E519253" w14:textId="77777777" w:rsidR="00464EF0" w:rsidRDefault="00464EF0" w:rsidP="000D4615">
      <w:pPr>
        <w:spacing w:before="120"/>
        <w:jc w:val="both"/>
        <w:rPr>
          <w:lang w:val="en-GB"/>
        </w:rPr>
      </w:pPr>
      <w:r>
        <w:rPr>
          <w:lang w:val="en-GB"/>
        </w:rPr>
        <w:t>If you would like to discuss the role, please contact Alex Duncan at alex.duncan@sspdt.org.uk</w:t>
      </w:r>
    </w:p>
    <w:p w14:paraId="4DDC4543" w14:textId="77777777" w:rsidR="009D0D0D" w:rsidRPr="007755D4" w:rsidRDefault="009D0D0D" w:rsidP="000D4615">
      <w:pPr>
        <w:spacing w:before="120"/>
        <w:jc w:val="both"/>
        <w:rPr>
          <w:lang w:val="en-GB"/>
        </w:rPr>
      </w:pPr>
      <w:bookmarkStart w:id="0" w:name="_GoBack"/>
      <w:bookmarkEnd w:id="0"/>
    </w:p>
    <w:sectPr w:rsidR="009D0D0D" w:rsidRPr="007755D4" w:rsidSect="0056751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037DE" w14:textId="77777777" w:rsidR="00E90D06" w:rsidRDefault="00E90D06" w:rsidP="008E4660">
      <w:r>
        <w:separator/>
      </w:r>
    </w:p>
  </w:endnote>
  <w:endnote w:type="continuationSeparator" w:id="0">
    <w:p w14:paraId="5DA10FDD" w14:textId="77777777" w:rsidR="00E90D06" w:rsidRDefault="00E90D06" w:rsidP="008E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1CEAB" w14:textId="77777777" w:rsidR="008E4660" w:rsidRDefault="008E4660" w:rsidP="00E77F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237AE" w14:textId="77777777" w:rsidR="008E4660" w:rsidRDefault="008E4660" w:rsidP="008E46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EE9A" w14:textId="77777777" w:rsidR="008E4660" w:rsidRDefault="008E4660" w:rsidP="00E77F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D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833973" w14:textId="77777777" w:rsidR="008E4660" w:rsidRDefault="008E4660" w:rsidP="008E46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9A3EE" w14:textId="77777777" w:rsidR="00E90D06" w:rsidRDefault="00E90D06" w:rsidP="008E4660">
      <w:r>
        <w:separator/>
      </w:r>
    </w:p>
  </w:footnote>
  <w:footnote w:type="continuationSeparator" w:id="0">
    <w:p w14:paraId="3F2F0325" w14:textId="77777777" w:rsidR="00E90D06" w:rsidRDefault="00E90D06" w:rsidP="008E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1009"/>
    <w:multiLevelType w:val="hybridMultilevel"/>
    <w:tmpl w:val="D238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4512A"/>
    <w:multiLevelType w:val="hybridMultilevel"/>
    <w:tmpl w:val="E48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59D8"/>
    <w:multiLevelType w:val="hybridMultilevel"/>
    <w:tmpl w:val="6272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222A7"/>
    <w:multiLevelType w:val="hybridMultilevel"/>
    <w:tmpl w:val="20F0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3754A"/>
    <w:multiLevelType w:val="hybridMultilevel"/>
    <w:tmpl w:val="CB306C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D4"/>
    <w:rsid w:val="000022E8"/>
    <w:rsid w:val="00024F67"/>
    <w:rsid w:val="00037D75"/>
    <w:rsid w:val="00055232"/>
    <w:rsid w:val="000676F7"/>
    <w:rsid w:val="00097575"/>
    <w:rsid w:val="000C4E02"/>
    <w:rsid w:val="000D4615"/>
    <w:rsid w:val="000E5DDE"/>
    <w:rsid w:val="00103AAC"/>
    <w:rsid w:val="0013193E"/>
    <w:rsid w:val="0014470B"/>
    <w:rsid w:val="001620B9"/>
    <w:rsid w:val="001645DA"/>
    <w:rsid w:val="001A0A1C"/>
    <w:rsid w:val="001F747B"/>
    <w:rsid w:val="00201D08"/>
    <w:rsid w:val="00221AA8"/>
    <w:rsid w:val="002A25A8"/>
    <w:rsid w:val="002E145B"/>
    <w:rsid w:val="002F0A52"/>
    <w:rsid w:val="0033450E"/>
    <w:rsid w:val="00340287"/>
    <w:rsid w:val="003726DE"/>
    <w:rsid w:val="0038379D"/>
    <w:rsid w:val="00391B45"/>
    <w:rsid w:val="0039667D"/>
    <w:rsid w:val="003A27F3"/>
    <w:rsid w:val="003A7BA6"/>
    <w:rsid w:val="003F54BA"/>
    <w:rsid w:val="00413625"/>
    <w:rsid w:val="00464EF0"/>
    <w:rsid w:val="004911FC"/>
    <w:rsid w:val="004A4AF1"/>
    <w:rsid w:val="004B0155"/>
    <w:rsid w:val="004B409F"/>
    <w:rsid w:val="004D1DA2"/>
    <w:rsid w:val="004E665D"/>
    <w:rsid w:val="004F7FC0"/>
    <w:rsid w:val="005551E2"/>
    <w:rsid w:val="00567515"/>
    <w:rsid w:val="00571200"/>
    <w:rsid w:val="005A4FF2"/>
    <w:rsid w:val="00683434"/>
    <w:rsid w:val="00691C6E"/>
    <w:rsid w:val="0069599A"/>
    <w:rsid w:val="006A0725"/>
    <w:rsid w:val="006E7DC7"/>
    <w:rsid w:val="0077174F"/>
    <w:rsid w:val="007755D4"/>
    <w:rsid w:val="007A4C26"/>
    <w:rsid w:val="00812FE9"/>
    <w:rsid w:val="00862346"/>
    <w:rsid w:val="008A7191"/>
    <w:rsid w:val="008B058A"/>
    <w:rsid w:val="008E4660"/>
    <w:rsid w:val="008F3890"/>
    <w:rsid w:val="00911A9B"/>
    <w:rsid w:val="00930253"/>
    <w:rsid w:val="00957FCB"/>
    <w:rsid w:val="009D0D0D"/>
    <w:rsid w:val="009E08CF"/>
    <w:rsid w:val="009E47F1"/>
    <w:rsid w:val="00A43539"/>
    <w:rsid w:val="00A6202F"/>
    <w:rsid w:val="00AD1083"/>
    <w:rsid w:val="00AE5243"/>
    <w:rsid w:val="00B5491E"/>
    <w:rsid w:val="00B73E35"/>
    <w:rsid w:val="00BF70DF"/>
    <w:rsid w:val="00CC4337"/>
    <w:rsid w:val="00CE29C9"/>
    <w:rsid w:val="00CE328A"/>
    <w:rsid w:val="00D21DA3"/>
    <w:rsid w:val="00D62E6A"/>
    <w:rsid w:val="00E042A5"/>
    <w:rsid w:val="00E729B1"/>
    <w:rsid w:val="00E77AB8"/>
    <w:rsid w:val="00E85534"/>
    <w:rsid w:val="00E90D06"/>
    <w:rsid w:val="00F02013"/>
    <w:rsid w:val="00F24369"/>
    <w:rsid w:val="00F260A4"/>
    <w:rsid w:val="00F630A9"/>
    <w:rsid w:val="00F930B1"/>
    <w:rsid w:val="00FA0E7D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56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6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7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D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4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660"/>
  </w:style>
  <w:style w:type="character" w:styleId="PageNumber">
    <w:name w:val="page number"/>
    <w:basedOn w:val="DefaultParagraphFont"/>
    <w:uiPriority w:val="99"/>
    <w:semiHidden/>
    <w:unhideWhenUsed/>
    <w:rsid w:val="008E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info@sspd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5626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Duncan</dc:creator>
  <cp:keywords/>
  <dc:description/>
  <cp:lastModifiedBy>Alexandra Duncan</cp:lastModifiedBy>
  <cp:revision>2</cp:revision>
  <cp:lastPrinted>2017-06-23T10:04:00Z</cp:lastPrinted>
  <dcterms:created xsi:type="dcterms:W3CDTF">2017-07-05T13:30:00Z</dcterms:created>
  <dcterms:modified xsi:type="dcterms:W3CDTF">2017-07-05T13:30:00Z</dcterms:modified>
</cp:coreProperties>
</file>